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6CEC" w14:textId="77777777" w:rsidR="00804DD5" w:rsidRPr="00804DD5" w:rsidRDefault="00804DD5" w:rsidP="00804DD5">
      <w:pPr>
        <w:rPr>
          <w:sz w:val="24"/>
          <w:szCs w:val="24"/>
        </w:rPr>
      </w:pPr>
      <w:r w:rsidRPr="00804DD5">
        <w:rPr>
          <w:sz w:val="24"/>
          <w:szCs w:val="24"/>
        </w:rPr>
        <w:t>KARUSE NEIU</w:t>
      </w:r>
    </w:p>
    <w:p w14:paraId="19808662" w14:textId="77777777" w:rsidR="00804DD5" w:rsidRPr="00804DD5" w:rsidRDefault="00804DD5" w:rsidP="00804DD5">
      <w:pPr>
        <w:rPr>
          <w:sz w:val="24"/>
          <w:szCs w:val="24"/>
        </w:rPr>
      </w:pPr>
      <w:r w:rsidRPr="00804DD5">
        <w:rPr>
          <w:sz w:val="24"/>
          <w:szCs w:val="24"/>
        </w:rPr>
        <w:t xml:space="preserve">Temast järgmisena saame vaadelda kergelt muigel ilmega Karuse neiu riidekomplektis </w:t>
      </w:r>
      <w:proofErr w:type="spellStart"/>
      <w:r w:rsidRPr="00804DD5">
        <w:rPr>
          <w:sz w:val="24"/>
          <w:szCs w:val="24"/>
        </w:rPr>
        <w:t>naismannekeeni</w:t>
      </w:r>
      <w:proofErr w:type="spellEnd"/>
      <w:r w:rsidRPr="00804DD5">
        <w:rPr>
          <w:sz w:val="24"/>
          <w:szCs w:val="24"/>
        </w:rPr>
        <w:t xml:space="preserve">. Ta seisab otse vaataja poole, tema peente sõrmedega käed on õlgade kõrgusele külgedele sirutatud ja parem jalg sirgelt kõrvale õhku tõstetud, otsekui tahaks ta linnuna lendu tõusta. </w:t>
      </w:r>
    </w:p>
    <w:p w14:paraId="72B01F9C" w14:textId="77777777" w:rsidR="00804DD5" w:rsidRPr="00804DD5" w:rsidRDefault="00804DD5" w:rsidP="00804DD5">
      <w:pPr>
        <w:rPr>
          <w:sz w:val="24"/>
          <w:szCs w:val="24"/>
        </w:rPr>
      </w:pPr>
      <w:r w:rsidRPr="00804DD5">
        <w:rPr>
          <w:sz w:val="24"/>
          <w:szCs w:val="24"/>
        </w:rPr>
        <w:t>Neiu rahvariidekomplektis on pottmüts, särk, liistik, kuhiksõlg, rätik, kirivöö, seelik, sukad ja kingad. Mannekeenil on peas roosakirju siidkattega pottmüts, mõlemalt küljelt paistavad seljale langevad laiad punase-roosakirjud siidilindid.</w:t>
      </w:r>
    </w:p>
    <w:p w14:paraId="69B9A4D9" w14:textId="77777777" w:rsidR="00804DD5" w:rsidRPr="00804DD5" w:rsidRDefault="00804DD5" w:rsidP="00804DD5">
      <w:pPr>
        <w:rPr>
          <w:sz w:val="24"/>
          <w:szCs w:val="24"/>
        </w:rPr>
      </w:pPr>
      <w:r w:rsidRPr="00804DD5">
        <w:rPr>
          <w:sz w:val="24"/>
          <w:szCs w:val="24"/>
        </w:rPr>
        <w:t xml:space="preserve">Valgel linasel pikkade puhvvarrukatega särgil, mis on kaela juurest nööridega kinni seotud, on peal musta värvi liistik – naiste lühike varrukateta vesti meenutav pihakate. Liistik on villane, varrukaavadele on õmmeldud peen punane kant, eest on see kinnitatud metallhaakidega. Liistiku sügavast ümmargusest dekolteest paistab hõbedavärviline kuhiksõlg – koonusja vormi ja väikese avausega rinnaehe, mille </w:t>
      </w:r>
      <w:proofErr w:type="spellStart"/>
      <w:r w:rsidRPr="00804DD5">
        <w:rPr>
          <w:sz w:val="24"/>
          <w:szCs w:val="24"/>
        </w:rPr>
        <w:t>välisserval</w:t>
      </w:r>
      <w:proofErr w:type="spellEnd"/>
      <w:r w:rsidRPr="00804DD5">
        <w:rPr>
          <w:sz w:val="24"/>
          <w:szCs w:val="24"/>
        </w:rPr>
        <w:t xml:space="preserve"> on kuppude ehk reljeefsete täppide rida.</w:t>
      </w:r>
    </w:p>
    <w:p w14:paraId="11F5F85E" w14:textId="77777777" w:rsidR="00804DD5" w:rsidRPr="00804DD5" w:rsidRDefault="00804DD5" w:rsidP="00804DD5">
      <w:pPr>
        <w:rPr>
          <w:sz w:val="24"/>
          <w:szCs w:val="24"/>
        </w:rPr>
      </w:pPr>
      <w:r w:rsidRPr="00804DD5">
        <w:rPr>
          <w:sz w:val="24"/>
          <w:szCs w:val="24"/>
        </w:rPr>
        <w:t>Mannekeeni õlgadele on kolmnurkselt seatud punane rätik, mille peened valged ja rohelised jooned moodustavad suured ruudud. Rinnale jäävad rätiotsad on pistetud liistiku alla.</w:t>
      </w:r>
    </w:p>
    <w:p w14:paraId="2445F854" w14:textId="77777777" w:rsidR="00804DD5" w:rsidRPr="00804DD5" w:rsidRDefault="00804DD5" w:rsidP="00804DD5">
      <w:pPr>
        <w:rPr>
          <w:sz w:val="24"/>
          <w:szCs w:val="24"/>
        </w:rPr>
      </w:pPr>
      <w:r w:rsidRPr="00804DD5">
        <w:rPr>
          <w:sz w:val="24"/>
          <w:szCs w:val="24"/>
        </w:rPr>
        <w:t xml:space="preserve">Villane </w:t>
      </w:r>
      <w:proofErr w:type="spellStart"/>
      <w:r w:rsidRPr="00804DD5">
        <w:rPr>
          <w:sz w:val="24"/>
          <w:szCs w:val="24"/>
        </w:rPr>
        <w:t>püsttriipudega</w:t>
      </w:r>
      <w:proofErr w:type="spellEnd"/>
      <w:r w:rsidRPr="00804DD5">
        <w:rPr>
          <w:sz w:val="24"/>
          <w:szCs w:val="24"/>
        </w:rPr>
        <w:t xml:space="preserve"> kahar seelik ulatub sääremarjadeni. Triibud on sinised, punased, valged, pruunid ja rohelised. Seeliku </w:t>
      </w:r>
      <w:proofErr w:type="spellStart"/>
      <w:r w:rsidRPr="00804DD5">
        <w:rPr>
          <w:sz w:val="24"/>
          <w:szCs w:val="24"/>
        </w:rPr>
        <w:t>alläärest</w:t>
      </w:r>
      <w:proofErr w:type="spellEnd"/>
      <w:r w:rsidRPr="00804DD5">
        <w:rPr>
          <w:sz w:val="24"/>
          <w:szCs w:val="24"/>
        </w:rPr>
        <w:t xml:space="preserve"> umbes 10 cm kõrgusele on õmmeldud kuldselt sätendav 10 cm laiune brokaatpael, mis kulgeb horisontaalselt ümber terve </w:t>
      </w:r>
      <w:proofErr w:type="spellStart"/>
      <w:r w:rsidRPr="00804DD5">
        <w:rPr>
          <w:sz w:val="24"/>
          <w:szCs w:val="24"/>
        </w:rPr>
        <w:t>allääre</w:t>
      </w:r>
      <w:proofErr w:type="spellEnd"/>
      <w:r w:rsidRPr="00804DD5">
        <w:rPr>
          <w:sz w:val="24"/>
          <w:szCs w:val="24"/>
        </w:rPr>
        <w:t>. Pruuni-sinise-valgekirju kirivöö on ümber peene piha keeratud neli korda. Loodusvalgetes kootud sukkades jalgade otsas on mustad madala kontsaga kinnised nahkkingad.</w:t>
      </w:r>
    </w:p>
    <w:p w14:paraId="662B55FC" w14:textId="77777777" w:rsidR="00864695" w:rsidRPr="00804DD5" w:rsidRDefault="00864695">
      <w:pPr>
        <w:rPr>
          <w:sz w:val="24"/>
          <w:szCs w:val="24"/>
        </w:rPr>
      </w:pPr>
    </w:p>
    <w:sectPr w:rsidR="00864695" w:rsidRPr="00804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5"/>
    <w:rsid w:val="00804DD5"/>
    <w:rsid w:val="0086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AAE8"/>
  <w15:chartTrackingRefBased/>
  <w15:docId w15:val="{49F06034-B665-4CBD-9B07-DCFF9B4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4DD5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1364</Characters>
  <Application>Microsoft Office Word</Application>
  <DocSecurity>0</DocSecurity>
  <Lines>11</Lines>
  <Paragraphs>3</Paragraphs>
  <ScaleCrop>false</ScaleCrop>
  <Company>ERM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Lainemäe</dc:creator>
  <cp:keywords/>
  <dc:description/>
  <cp:lastModifiedBy>Liis Lainemäe</cp:lastModifiedBy>
  <cp:revision>1</cp:revision>
  <dcterms:created xsi:type="dcterms:W3CDTF">2023-10-03T07:26:00Z</dcterms:created>
  <dcterms:modified xsi:type="dcterms:W3CDTF">2023-10-03T07:26:00Z</dcterms:modified>
</cp:coreProperties>
</file>