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07D6C" w14:textId="77777777" w:rsidR="002D3F51" w:rsidRDefault="002D3F51" w:rsidP="002D3F51">
      <w:r>
        <w:t xml:space="preserve">Tere tulemast Eesti Rahva Muuseumi püsinäituse „Kohtumised“ alateema „Ajajälg eesti vaibal“ kirjeldustõlkega veebituurile. </w:t>
      </w:r>
    </w:p>
    <w:p w14:paraId="3A386410" w14:textId="77777777" w:rsidR="002D3F51" w:rsidRDefault="002D3F51" w:rsidP="002D3F51">
      <w:r>
        <w:t>Liikudes mööda püsinäitust „Kohtumised“, jääb vasakut kätt eraldi ruum, kus on eksponeeritud 24 värvikirevat eesti vaipa ehk tekki, mis pärinevad alates 19. sajandi teisest poolest.</w:t>
      </w:r>
    </w:p>
    <w:p w14:paraId="20638CC3" w14:textId="77777777" w:rsidR="002D3F51" w:rsidRDefault="002D3F51" w:rsidP="002D3F51">
      <w:r>
        <w:t xml:space="preserve">Näituseruumi siseneme umbes 2 meetri laiuse ukseava kaudu. Näituseruumi kõrgus on 6, laius 5 ja pikkus 10 meetrit. Ruumi lagi ja seinad on valged, betoonpõrand helehall. </w:t>
      </w:r>
    </w:p>
    <w:p w14:paraId="261BCB3D" w14:textId="77777777" w:rsidR="002D3F51" w:rsidRDefault="002D3F51" w:rsidP="002D3F51">
      <w:r>
        <w:t xml:space="preserve">Ruumis on kolmes paralleelses reas klaasist vaibavitriinid. Need on paigutatud ruumi keskele ukseava ja selle vastaseina vahele. Vitriinide ja sissepääsu vahel on 2 meetri laiune käik. Kui seista ukseavas, siis vasakult vaadates esimese vitriinirea moodustavad kaks vitriini, nende järel on betoonist risttahukakujuline tulp ja umbes kolmemeetrine vahekäik vitriinide vahel liikumiseks. Edasi tuleb veel kolm vitriini. Vitriiniridade vahel on kahemeetrine koridoritaoline vahekäik ridade vahel liikumiseks. Teises vitriinireas on vasakult vaadates kolm vitriini, 3,5-meetrine ava ruumis liikumiseks ja seejärel veel üks vitriin. Kolmas vitriinide rida on kohe vastu ukse vastasseina, seal on üksteise kõrval kuus vitriini. </w:t>
      </w:r>
    </w:p>
    <w:p w14:paraId="1350B80F" w14:textId="77777777" w:rsidR="002D3F51" w:rsidRDefault="002D3F51" w:rsidP="002D3F51">
      <w:r>
        <w:t xml:space="preserve">Vitriinid on 1 sentimeetri paksused püstised ristkülikukujulised klaastahvlid mõõtudega 120 × 270 cm, nad on tumehallidel metallsiinidel. Esimese ja teise rea vitriinid on kahepoolsed: kaks klaastahvlit on asetatud vastastikku 7-sentimeetrise vahega, nii et korraga on eksponeeritud kaks vaipa. Neid vitriine saab vaadelda mõlemalt poolt. Kolmandat ehk sissepääsu vastasseinas olevat vaibarida saab vaadelda üksnes ühelt poolt. </w:t>
      </w:r>
    </w:p>
    <w:p w14:paraId="1AB1C336" w14:textId="77777777" w:rsidR="002D3F51" w:rsidRDefault="002D3F51" w:rsidP="002D3F51">
      <w:r>
        <w:t>Esimesel ja teisel vaipade vitriinireal on väljas sõidu- ja vooditekid, kolmandal moodsa vaibakunsti näidised. Kirjeldame lähemalt seitset vaipa.</w:t>
      </w:r>
    </w:p>
    <w:p w14:paraId="309AA517" w14:textId="77777777" w:rsidR="002D3F51" w:rsidRDefault="002D3F51" w:rsidP="002D3F51">
      <w:r>
        <w:t>Iga vitriini vasakule küljele klaasi alla on asetatud helehallid metallist etiketid, mille peal on musta kirjaga teave. Etiketid on horisontaalse ristküliku kujulised, mõõtudega 14 × 18 cm ning need on põrandast 115 cm kõrgusel</w:t>
      </w:r>
    </w:p>
    <w:p w14:paraId="37BC3F38" w14:textId="77777777" w:rsidR="002D3F51" w:rsidRDefault="002D3F51" w:rsidP="002D3F51">
      <w:r>
        <w:t xml:space="preserve">Näituseruumi sissepääsu lähedal ruumi keskosas on hall betoonist risttahukakujuline tulp (kõrgus ja pikkus 76 ja laius 48 cm), mille </w:t>
      </w:r>
      <w:proofErr w:type="spellStart"/>
      <w:r>
        <w:t>kaldpinnal</w:t>
      </w:r>
      <w:proofErr w:type="spellEnd"/>
      <w:r>
        <w:t xml:space="preserve"> on klaasi all näituse sissejuhatav tekst, mis on kirjutatud musta värviga. </w:t>
      </w:r>
    </w:p>
    <w:p w14:paraId="4BD21558" w14:textId="77777777" w:rsidR="002D3F51" w:rsidRPr="00972169" w:rsidRDefault="002D3F51" w:rsidP="002D3F51">
      <w:pPr>
        <w:rPr>
          <w:b/>
          <w:bCs/>
        </w:rPr>
      </w:pPr>
      <w:r w:rsidRPr="00972169">
        <w:rPr>
          <w:b/>
          <w:bCs/>
        </w:rPr>
        <w:t>Sissejuhatav tekst</w:t>
      </w:r>
    </w:p>
    <w:p w14:paraId="5589AE2E" w14:textId="77777777" w:rsidR="002D3F51" w:rsidRDefault="002D3F51" w:rsidP="002D3F51">
      <w:r>
        <w:t>Aja jälg eesti vaibal</w:t>
      </w:r>
    </w:p>
    <w:p w14:paraId="1DEBF30E" w14:textId="77777777" w:rsidR="002D3F51" w:rsidRDefault="002D3F51" w:rsidP="002D3F51">
      <w:r>
        <w:t>Tänapäeva tavaeestlasele tähendab vaip põrandakatet, seinavaipa või näitusel nähtud esinduslikku gobelääni. Eesti muuseumide kogudes leidub aga suur hulk talurahva sõidu- ja asemetekke ning rahvarõivastega kantud muistseid õlakatteid ja tekstiilikunstnike vaibaloomingut.</w:t>
      </w:r>
    </w:p>
    <w:p w14:paraId="7FD8197A" w14:textId="77777777" w:rsidR="002D3F51" w:rsidRDefault="002D3F51" w:rsidP="002D3F51">
      <w:r>
        <w:t xml:space="preserve">Harva teatakse, et eesti vaiba lugu kulgeb koos eestlaste looga. Tänu Henriku Liivimaa kroonikale pääsesid ka eestlaste vaibad ajalukku. Kroonik kirjutas, et 1224. aasta Harjumaa sõjaretkel kolme linnust ähvardades said ristisõdalased maksudele lisaks palju vaipu – </w:t>
      </w:r>
      <w:proofErr w:type="spellStart"/>
      <w:r>
        <w:t>waypas</w:t>
      </w:r>
      <w:proofErr w:type="spellEnd"/>
      <w:r>
        <w:t xml:space="preserve"> </w:t>
      </w:r>
      <w:proofErr w:type="spellStart"/>
      <w:r>
        <w:t>quam</w:t>
      </w:r>
      <w:proofErr w:type="spellEnd"/>
      <w:r>
        <w:t xml:space="preserve"> </w:t>
      </w:r>
      <w:proofErr w:type="spellStart"/>
      <w:r>
        <w:t>plures</w:t>
      </w:r>
      <w:proofErr w:type="spellEnd"/>
      <w:r>
        <w:t xml:space="preserve">. Suure tõenäosusega pidas Hendrik nimetamisväärseks villaseid rikkalikult kaunistatud õlakatteid, sest ka hilisemates orduaegsetes ürikutes on sellise kehakatte nimetuseks </w:t>
      </w:r>
      <w:proofErr w:type="spellStart"/>
      <w:r>
        <w:t>vayp</w:t>
      </w:r>
      <w:proofErr w:type="spellEnd"/>
      <w:r>
        <w:t xml:space="preserve">, </w:t>
      </w:r>
      <w:proofErr w:type="spellStart"/>
      <w:r>
        <w:t>wep</w:t>
      </w:r>
      <w:proofErr w:type="spellEnd"/>
      <w:r>
        <w:t xml:space="preserve">, </w:t>
      </w:r>
      <w:proofErr w:type="spellStart"/>
      <w:r>
        <w:t>wepae</w:t>
      </w:r>
      <w:proofErr w:type="spellEnd"/>
      <w:r>
        <w:t xml:space="preserve"> (</w:t>
      </w:r>
      <w:proofErr w:type="spellStart"/>
      <w:r>
        <w:t>weben</w:t>
      </w:r>
      <w:proofErr w:type="spellEnd"/>
      <w:r>
        <w:t xml:space="preserve"> ’kuduma’). Selle sõna eestikeelseks vasteks on kudum, mis rõhutab valmistamise tehnikat. Tekk on paarsada aastat tagasi kodunenud laensõna saksa keelest (</w:t>
      </w:r>
      <w:proofErr w:type="spellStart"/>
      <w:r>
        <w:t>Decke</w:t>
      </w:r>
      <w:proofErr w:type="spellEnd"/>
      <w:r>
        <w:t xml:space="preserve"> ’kate’, </w:t>
      </w:r>
      <w:proofErr w:type="spellStart"/>
      <w:r>
        <w:t>decken</w:t>
      </w:r>
      <w:proofErr w:type="spellEnd"/>
      <w:r>
        <w:t xml:space="preserve"> ’katma, kaitsma’). Siin viitab tähendus otstarbele. Ürgse soome-ugri sõna mitu versiooni – sõba, sõuke, </w:t>
      </w:r>
      <w:proofErr w:type="spellStart"/>
      <w:r>
        <w:t>sõpp</w:t>
      </w:r>
      <w:proofErr w:type="spellEnd"/>
      <w:r>
        <w:t xml:space="preserve"> – on üle Eesti kasutusel olnud õlakatte või ümber puusade mähitava vaipseeliku nimetusena. Eesti saartel on aga sõbaks kutsutud hoopis aseme- ja meretekke. Nii on Eestis juba pikka aega erinevate </w:t>
      </w:r>
      <w:r>
        <w:lastRenderedPageBreak/>
        <w:t xml:space="preserve">kattevaipade nimetustena paralleelselt kasutusel olnud kolm nimetust: sõba, vaip ja tekk. Üsna tavaline on otstarbe, tähenduse või kuuluvuse täpsustamine: vankritekk, pulmavaip, </w:t>
      </w:r>
      <w:proofErr w:type="spellStart"/>
      <w:r>
        <w:t>naestetekk</w:t>
      </w:r>
      <w:proofErr w:type="spellEnd"/>
      <w:r>
        <w:t xml:space="preserve"> … vapivaip, presidendivaip.</w:t>
      </w:r>
    </w:p>
    <w:p w14:paraId="205662C5" w14:textId="77777777" w:rsidR="002D3F51" w:rsidRDefault="002D3F51" w:rsidP="002D3F51">
      <w:r>
        <w:t>Viimase aastasaja jooksul on käibele tulnud palju erineva otstarbega vaipu. Muistsetele kehakatetele, taluaegsetele aseme- ja sõidutekkidele on lisandunud põranda- ja seinavaibad, tugitooli- ja diivanikatted, vannitoavaibad, lapsevankritekid, autoistmekatted … Omaette kultuurinähtuseks on muutunud kunstnike vaibaloomingu see osa, mida eksponeeritakse vaid näitustel ja mille seejärel omandab muuseum.</w:t>
      </w:r>
    </w:p>
    <w:p w14:paraId="23DF0712" w14:textId="2D17E660" w:rsidR="00E83405" w:rsidRDefault="002D3F51" w:rsidP="002D3F51">
      <w:r>
        <w:t>Väljapanek „Aja jälg eesti vaibal“ esitleb eesti muistseid sõbasid, vanade rahvakunstimeistrite ja professionaalsete tekstiilikunstnike loodud erineva otstarbega vaipu, vaatleb märke ja tähendusi, mõjusid ja muutusi.</w:t>
      </w:r>
    </w:p>
    <w:sectPr w:rsidR="00E83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F51"/>
    <w:rsid w:val="002D3F51"/>
    <w:rsid w:val="00972169"/>
    <w:rsid w:val="00A6621C"/>
    <w:rsid w:val="00DE20EA"/>
    <w:rsid w:val="00E332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DECBF"/>
  <w15:chartTrackingRefBased/>
  <w15:docId w15:val="{54382FD4-E37A-44FF-86B9-104467CB4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3698</Characters>
  <Application>Microsoft Office Word</Application>
  <DocSecurity>0</DocSecurity>
  <Lines>30</Lines>
  <Paragraphs>8</Paragraphs>
  <ScaleCrop>false</ScaleCrop>
  <Company>Eesti Rahva Muuseum</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2</cp:revision>
  <dcterms:created xsi:type="dcterms:W3CDTF">2024-09-18T05:05:00Z</dcterms:created>
  <dcterms:modified xsi:type="dcterms:W3CDTF">2024-09-18T05:09:00Z</dcterms:modified>
</cp:coreProperties>
</file>