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F25E" w14:textId="77777777" w:rsidR="00931271" w:rsidRDefault="00931271" w:rsidP="00931271">
      <w:r>
        <w:t>Kolmas sein vahendab meile moodsat vaibakunsti. Vasakul seina ääres on metalljalal etiketil tekst:</w:t>
      </w:r>
    </w:p>
    <w:p w14:paraId="2FC8B14D" w14:textId="77777777" w:rsidR="00931271" w:rsidRPr="00931271" w:rsidRDefault="00931271" w:rsidP="00931271">
      <w:pPr>
        <w:rPr>
          <w:b/>
          <w:bCs/>
        </w:rPr>
      </w:pPr>
      <w:r w:rsidRPr="00931271">
        <w:rPr>
          <w:b/>
          <w:bCs/>
        </w:rPr>
        <w:t xml:space="preserve">Moodne vaibakunst </w:t>
      </w:r>
    </w:p>
    <w:p w14:paraId="4146B6CE" w14:textId="77777777" w:rsidR="00931271" w:rsidRDefault="00931271" w:rsidP="00931271">
      <w:r>
        <w:t xml:space="preserve">Eesti professionaalse tekstiilikunsti sada aastat on olnud loominguliste otsingute ja muutuste aeg. Kunstnike loodud vaibad on enamasti avaliku ruumi kujunduselemendid, näitustel ja muuseumides eksponeeritav dekoratiivkunst. Koduste tarbeesemetena kasutatakse moodsaid õlakatteid ja mitmesuguseid interjööritekstiile. </w:t>
      </w:r>
    </w:p>
    <w:p w14:paraId="50DFE2E3" w14:textId="77777777" w:rsidR="00931271" w:rsidRDefault="00931271" w:rsidP="00931271">
      <w:r>
        <w:t>19. sajandiga lõppes eestlaste jaoks maarahvaks olemise ajajärk. Traditsioonidel põhinev talurahvalooming taandus vabrikutoodete ja linnamoe ees. Külakangrud ja vaibameistrid omandasid käsitöökursustel ning kodumajanduskoolides uusi kudumistehnikaid ning levitasid uusi mustreid ja moodi. Linnades hakkas kujunema professionaalne euroopalik tekstiilikunst, mille silmapaistvaks osaks sai vaibalooming.</w:t>
      </w:r>
    </w:p>
    <w:p w14:paraId="38100771" w14:textId="77777777" w:rsidR="00931271" w:rsidRDefault="00931271" w:rsidP="00931271">
      <w:r>
        <w:t xml:space="preserve">Eesti professionaalse tekstiilikunsti alguseks peetakse noore maalikunstniku Oskar </w:t>
      </w:r>
      <w:proofErr w:type="spellStart"/>
      <w:r>
        <w:t>Kallise</w:t>
      </w:r>
      <w:proofErr w:type="spellEnd"/>
      <w:r>
        <w:t xml:space="preserve"> 1915. aasta rahvusromantilisi vaibakavandeid „Ussikuningas“, „</w:t>
      </w:r>
      <w:proofErr w:type="spellStart"/>
      <w:r>
        <w:t>Siuru</w:t>
      </w:r>
      <w:proofErr w:type="spellEnd"/>
      <w:r>
        <w:t xml:space="preserve">“, „Manala“. Eesti Vabariigi sünniga kasvas eestlaste eneseteadvus. Näitustel ja ajakirjanduses propageeriti uut esteetikat ja euroopalikku kultuuri. Tarbekunsti edendamisel oli kõige olulisem roll äsja loodud Riigi Kunsttööstuskoolil, kus eeskujuna eelistati Eesti Rahva Muuseumi rahvusliku käsitöö kogusid. Euroopa keskustes uute kunstivooludega tutvunud kunstnikud pidasid aga järjest olulisemaks ideed ja kavandit ning viljelesid ajastule omast loomingut. 1937. aasta Pariisi maailmanäituse auhinnatööde hulgas olid ka üks Karin Lutsu ja kaks Adamson-Ericu vaipa. </w:t>
      </w:r>
    </w:p>
    <w:p w14:paraId="59FA3FE2" w14:textId="77777777" w:rsidR="00931271" w:rsidRDefault="00931271" w:rsidP="00931271">
      <w:r>
        <w:t>Poliitiliselt survestatud nõukogude aja esimeste aastakümnete vaibakunsti iseloomustab optimistlik püüd eirata ideoloogilisi karisid. Leebeim viis oli tsiteerida rahvakunsti. Riiklike tellimusvaipade hulgas oli nii mõnigi vaip oma olemuselt plakat. Grandioosne oma ajastut iseloomustav näide on Enn Põldroosi kavandatud Tallinna Linnahalli lavakardin „Inimeste elu“. Maailma ühe suurima monumentaalgobelääni (pikkus 49 meetrit ja kõrgus 10 meetrit, kaal üle tonni) kudusid valmis Eesti meistrid 1985. aastal.</w:t>
      </w:r>
    </w:p>
    <w:p w14:paraId="7071A607" w14:textId="77777777" w:rsidR="00931271" w:rsidRDefault="00931271" w:rsidP="00931271">
      <w:r>
        <w:t>Head tehnilised oskused võimaldavad kunstnikel katsetada kaasaja kõige moodsamaid suundumusi. Piltvaipade kujundikeeles on väljendatud kõige salajasemaid isiklikke või rahvuslikke tundeid ning mõtteid. Mitmed vaibad on seeläbi muutunud eesti identiteeti kandvateks sümbolesemeteks. Saja aasta jooksul valminud tööd väga erineva käekirjaga tekstiilikunstikelt ilmestavad Eesti Vabariigi presidendi kantseleid, raamatukogusid, mitmeid kirikuid, rääkimata hotellidest, pankadest, büroodest ja kõrtsidest. Vaibakunsti ülevaate- ja isikunäitused on aga tänaseni oodatud kultuurisündmused.</w:t>
      </w:r>
    </w:p>
    <w:p w14:paraId="52FB4E15" w14:textId="77777777" w:rsidR="00931271" w:rsidRDefault="00931271" w:rsidP="00931271">
      <w:r>
        <w:t>Seinal vasakul esimesena eksponeeritud vaip on oma fantaasiaküllase ja omanäolise taimemotiivistikuga väljapaneku üks unenäolisemaid ja erilisemaid.</w:t>
      </w:r>
    </w:p>
    <w:p w14:paraId="0DEF5911" w14:textId="77777777" w:rsidR="00931271" w:rsidRDefault="00931271" w:rsidP="00931271">
      <w:r>
        <w:t>Tekst etiketil:</w:t>
      </w:r>
    </w:p>
    <w:p w14:paraId="3238A80F" w14:textId="77777777" w:rsidR="00931271" w:rsidRPr="006F64F6" w:rsidRDefault="00931271" w:rsidP="00931271">
      <w:pPr>
        <w:rPr>
          <w:u w:val="single"/>
        </w:rPr>
      </w:pPr>
      <w:r w:rsidRPr="006F64F6">
        <w:rPr>
          <w:u w:val="single"/>
        </w:rPr>
        <w:t>Sõduritekile tikitud</w:t>
      </w:r>
    </w:p>
    <w:p w14:paraId="42941AD8" w14:textId="77777777" w:rsidR="00931271" w:rsidRDefault="00931271" w:rsidP="00931271">
      <w:r>
        <w:t xml:space="preserve">Sõduriteki sai Anne Reet (snd 1918) põgenikelaagris Saksamaal Ameerika sõdurilt magamistekiks. Tekk oli hall ja ilmetu nagu kogu sõjajärgne Saksamaa elu. Anne Reet korjas kokku lõngad ja niidid, harutas neid siit-sealt juurde ning hakkas tekile õmblema rahvuslikke motiive. Mustrit tal ees ei olnud, õmbles, mis pähe tuli. Tekk andis öösel sooja, päeval õmbles Anne Reet nii, kuidas lõnga oli. Teki kaunistamine kulges koos sõjapõgeniku teekonnaga Saksamaal, Inglismaal, Kanadas. 1964. aastal </w:t>
      </w:r>
      <w:r>
        <w:lastRenderedPageBreak/>
        <w:t>lõpetas ta tikkimise, sest kogu teki pind oli täidetud. Tekist sai mälestuste tekk, mille Anne Reet pärandas Eesti Rahva Muuseumile.</w:t>
      </w:r>
    </w:p>
    <w:p w14:paraId="46D6B0AD" w14:textId="77777777" w:rsidR="00931271" w:rsidRDefault="00931271" w:rsidP="00931271">
      <w:r>
        <w:t>Sõduriteki mõõdud on 153 × 178 cm. Hallile villasele alusriidele on tikitud mitmevärviliste villaste ning puuvillaste lõngadega taimeaineline ornament. Tikand katab tihedalt kogu alusriide. Teki neli serva on ääristatud 2 cm pikkuste narmastega, mis on sõlmitud värvilistest lõngadest.</w:t>
      </w:r>
    </w:p>
    <w:p w14:paraId="3544BF61" w14:textId="77777777" w:rsidR="00931271" w:rsidRDefault="00931271" w:rsidP="00931271">
      <w:r>
        <w:t>Teki mustril puudub näiline loogika ja paigutuse korrapära: eriilmelised ja -kujulised värvilised taimed paiknevad juhuslikult. Värvivalik ja tikkimiskäekiri muudavad aga vaiba maitsekaks ja lummavaks, nii et sellest väänlevate varte, erinevate õite ja ümarate, sakiliste ning nooljate lehtede maailma juurest on raske edasi liikuda. Kõigepealt haaravad oma lummusesse ümarad kollased lilleõied, kasutatud on mitut tooni alates kahvatukollasest kuni munarebulaadse tumekollaseni. Kollaste toonide kooslus muudab õied kuldselt säravaks. Üle terve teki looklevad pisikeste meelespea sarnaste õite read. Siingi on tikkimiseks tarvitatud eri toone alates peaaegu valgena mõjuvast luitunud sinisest kuni tumesiniseni. Siniste kooslus mõjub sugereerivalt, otsekui kutsuksid vaatajat kaasa sootulukesed. Seevastu suured kellukad on konkreetse piirjoonega, nende kroonlehed on kuninglikult ja uhkelt püsti. Vaiba lillemustril pole algust ega lõppu ega  sümmeetriat. Kõik põimub, hargneb, katkeb ja väänleb omasoodu. See on omamoodi labürint, millest väljapääsu ei tahagi leida. Tikkimiseks valitud lõngade värvide palett on rikkalik: esindatud on kõikide värvide eri toonid. Vaiba üldmulje on särav, ent pastelne.</w:t>
      </w:r>
    </w:p>
    <w:p w14:paraId="296EC09C" w14:textId="77777777" w:rsidR="00931271" w:rsidRDefault="00931271" w:rsidP="00931271">
      <w:r>
        <w:t xml:space="preserve">Kui liikuda paremale, siis neljandana on eksponeeritud tumedatooniline gobeläänvaip. </w:t>
      </w:r>
    </w:p>
    <w:p w14:paraId="18DFE862" w14:textId="77777777" w:rsidR="00931271" w:rsidRDefault="00931271" w:rsidP="00931271">
      <w:r>
        <w:t>Tekst etiketil:</w:t>
      </w:r>
    </w:p>
    <w:p w14:paraId="60E2A48F" w14:textId="77777777" w:rsidR="00931271" w:rsidRPr="006F64F6" w:rsidRDefault="00931271" w:rsidP="00931271">
      <w:pPr>
        <w:rPr>
          <w:u w:val="single"/>
        </w:rPr>
      </w:pPr>
      <w:r w:rsidRPr="006F64F6">
        <w:rPr>
          <w:u w:val="single"/>
        </w:rPr>
        <w:t>Gobelääntehnikas seinavaip</w:t>
      </w:r>
    </w:p>
    <w:p w14:paraId="71CFDB30" w14:textId="77777777" w:rsidR="00931271" w:rsidRDefault="00931271" w:rsidP="00931271">
      <w:r>
        <w:t>Seinavaiba „Kasvamine“ kudus 1984. aastal tekstiilikunstnik Katrin Pere (snd 1952). Gobelään on üks põimetehnika liike. 1970.-1980. aastatel tellisid asutused kunstnikelt suuri gobeläänvaipu interjööri kujunduselemendiks, aga ka teadlikud kodukujundajad ostsid seinakaunistuseks väiksema gobeläänvaiba.</w:t>
      </w:r>
    </w:p>
    <w:p w14:paraId="4E18A717" w14:textId="77777777" w:rsidR="00931271" w:rsidRDefault="00931271" w:rsidP="00931271">
      <w:r>
        <w:t>Seinavaip mõõtudega 149 × 160 cm on kootud telgedel gobelääntehnikas. See on põimetehnika, kus kootakse käsitsi spetsiaalsetel telgedel või gobelääni raamil. Gobelääntehnika võimaldab kududa võrdlemisi keerulise mustri ning pildikeelega vaipu ning see on töö- ja ajamahukas protsess. Kirjeldatava gobeläänvaiba materjalideks on hall linane lõim ja värviline villane ning kunstmaterjalist koelõng. Vaip on mõlemast lühemast küljest 2,5 cm ulatuses tagasi pöörates palistatud. Üle terve vaibapinna voogavad ebasümmeetrilised koelõngast moodustuvad värvilaigud, kasutatud on mitmeid punaseid, punakaspruune, halle ja rohelisi toone, vähesel määral ka valget. Värvilaigud meenutavad paremalt vasakule tõmmatud laiu jõulisi pintslitõmbeid. Domineeriv värv on punane, seda on eri toonides tervel vaibal. Vaiba vasakul osal on umbes viiendiku ulatuses valged ja hallid korrapäratu kujuga alad. Vaiba keskosas on kolm horisontaalset umbes 15 sentimeetri laiust rohelist värvi joont, mis katkevad enne vaiba teise äärde jõudmist. Rohelise värvi alt kumab kohati jõulisi punaseid värvilaike.</w:t>
      </w:r>
    </w:p>
    <w:p w14:paraId="22CEF181" w14:textId="77777777" w:rsidR="00931271" w:rsidRDefault="00931271" w:rsidP="00931271">
      <w:r>
        <w:t xml:space="preserve">Nüüdisaegse vaibakunsti seinal on viimasena eksponeeritud heegeldatud tekk. </w:t>
      </w:r>
    </w:p>
    <w:p w14:paraId="781394A9" w14:textId="77777777" w:rsidR="00931271" w:rsidRDefault="00931271" w:rsidP="00931271">
      <w:r>
        <w:t>Tekst etiketil:</w:t>
      </w:r>
    </w:p>
    <w:p w14:paraId="223B1D72" w14:textId="77777777" w:rsidR="00931271" w:rsidRPr="006F64F6" w:rsidRDefault="00931271" w:rsidP="00931271">
      <w:pPr>
        <w:rPr>
          <w:u w:val="single"/>
        </w:rPr>
      </w:pPr>
      <w:r w:rsidRPr="006F64F6">
        <w:rPr>
          <w:u w:val="single"/>
        </w:rPr>
        <w:t>Heegeldatud vooditekk</w:t>
      </w:r>
    </w:p>
    <w:p w14:paraId="50E5503E" w14:textId="77777777" w:rsidR="00931271" w:rsidRDefault="00931271" w:rsidP="00931271">
      <w:r>
        <w:t xml:space="preserve">Lõuna-Eesti jõukamates piirkondades levisid 19. sajandi lõpul ja 20. sajandi esimestel aastakümnetel villased </w:t>
      </w:r>
      <w:proofErr w:type="spellStart"/>
      <w:r>
        <w:t>tuniisitehnikas</w:t>
      </w:r>
      <w:proofErr w:type="spellEnd"/>
      <w:r>
        <w:t xml:space="preserve"> heegeldatud tekid. Neis tekkides kajastusid talutüdrukute õpingud </w:t>
      </w:r>
      <w:r>
        <w:lastRenderedPageBreak/>
        <w:t>käsitöökoolides või -kursustel. Kontrasttoonides triipudena heegeldatud vooditekile on tikitud ristpistes lillekimbud. Teki valmistas kahekümneaastane Reet Jõgi 1890. aastal Tarvastu kihelkonnas Vana-</w:t>
      </w:r>
      <w:proofErr w:type="spellStart"/>
      <w:r>
        <w:t>Suislepa</w:t>
      </w:r>
      <w:proofErr w:type="spellEnd"/>
      <w:r>
        <w:t xml:space="preserve"> vallas Saksaveskil. Muuseumile saadi ese 1988. aastal.</w:t>
      </w:r>
    </w:p>
    <w:p w14:paraId="08442C59" w14:textId="77777777" w:rsidR="00931271" w:rsidRDefault="00931271" w:rsidP="00931271">
      <w:r>
        <w:t xml:space="preserve">Heegeldatud villase teki mõõdud on 143 × 215 cm. Vaip koosneb seitsmest vertikaalsest mustast ja punasest heegeldatud triibust, mis on kõik 19 cm laiad ja kinnitatud omavahel tumesinisest villasest lõngast heegeldatud ahelsilmuse reaga. Triibustik koosneb vaheldumisi neljast mustast ja kolmest punasest heegeldatud ribast. Umbes 10 cm vahedega on triipudele tikitud ristpistes lillekompositsioonid, kasutatud on punast, roosat, lillat, valget, sinist ja kolme tooni rohelist villast lõnga. Ääretriipudele ehk esimesele ja viimasele on kantud teistest erinev tikand: vaheldumisi nelja lillekimbuga on tikitud neli üksikut lillemotiivi – kellukas kahe lehega. Kõigile punastele triipudele on tikitud umbes 20 cm vahedega neli roosikimpu. Keskmistele mustadele triipudele ehk kolmandale ja viiendale on tikitud kellukese motiiv ja neli lillekimpu. Keskmise ehk neljanda punase triibu </w:t>
      </w:r>
      <w:proofErr w:type="spellStart"/>
      <w:r>
        <w:t>alläärde</w:t>
      </w:r>
      <w:proofErr w:type="spellEnd"/>
      <w:r>
        <w:t xml:space="preserve"> on ristpistes ja rohelise villase lõngaga tikitud aastaarv 1890, mis on 4 cm kõrge.</w:t>
      </w:r>
    </w:p>
    <w:p w14:paraId="3A66134C" w14:textId="77777777" w:rsidR="00931271" w:rsidRDefault="00931271" w:rsidP="00931271">
      <w:r>
        <w:t>Vaipa kaunistab roostekarva punase lõngaga heegeldatud lainja servaga 6 cm laiune äärepits. Äärepits on paarist kohast rebenenud, vaiba keskmisel punasel triibul on näha punase lõngaga tehtud paranduskohti.</w:t>
      </w:r>
    </w:p>
    <w:p w14:paraId="78FF1097" w14:textId="77777777" w:rsidR="00931271" w:rsidRDefault="00931271" w:rsidP="00931271"/>
    <w:p w14:paraId="6C2C63B8" w14:textId="77777777" w:rsidR="00931271" w:rsidRDefault="00931271" w:rsidP="00931271">
      <w:r>
        <w:t>Aitäh, et kuulasid vaibasaali kirjeldusi. Järgmiste kohtumisteni!</w:t>
      </w:r>
    </w:p>
    <w:p w14:paraId="7DFA7536" w14:textId="77777777" w:rsidR="00931271" w:rsidRDefault="00931271" w:rsidP="00931271">
      <w:r>
        <w:t>Kuraatorid Vaike Reemann ja Reet Piiri</w:t>
      </w:r>
    </w:p>
    <w:p w14:paraId="0C6FA410" w14:textId="77777777" w:rsidR="00931271" w:rsidRDefault="00931271" w:rsidP="00931271">
      <w:r>
        <w:t>Näitusekujundus: Kolm Pluss Üks</w:t>
      </w:r>
    </w:p>
    <w:p w14:paraId="31F5AEA3" w14:textId="77777777" w:rsidR="00931271" w:rsidRDefault="00931271" w:rsidP="00931271">
      <w:r>
        <w:t>Kirjeldustõlge: Siret Saar ja Mirjam Pihlamägi, luges Maire Noorkõiv</w:t>
      </w:r>
    </w:p>
    <w:p w14:paraId="39397F3A" w14:textId="77777777" w:rsidR="00931271" w:rsidRDefault="00931271" w:rsidP="00931271">
      <w:r>
        <w:t>Toimetas Karin Kastehein</w:t>
      </w:r>
    </w:p>
    <w:p w14:paraId="26F1A47D" w14:textId="6DD2B001" w:rsidR="00E83405" w:rsidRDefault="00931271" w:rsidP="00931271">
      <w:r>
        <w:t>Helitöö: Maido Selgmäe</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71"/>
    <w:rsid w:val="006F64F6"/>
    <w:rsid w:val="00931271"/>
    <w:rsid w:val="00A6621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2881"/>
  <w15:chartTrackingRefBased/>
  <w15:docId w15:val="{9FB63B6B-5FD2-4191-84D8-6E888E54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7238</Characters>
  <Application>Microsoft Office Word</Application>
  <DocSecurity>0</DocSecurity>
  <Lines>60</Lines>
  <Paragraphs>16</Paragraphs>
  <ScaleCrop>false</ScaleCrop>
  <Company>Eesti Rahva Muuseum</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2</cp:revision>
  <dcterms:created xsi:type="dcterms:W3CDTF">2024-09-18T05:08:00Z</dcterms:created>
  <dcterms:modified xsi:type="dcterms:W3CDTF">2024-09-18T05:10:00Z</dcterms:modified>
</cp:coreProperties>
</file>