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6852" w14:textId="77777777" w:rsidR="0031377E" w:rsidRPr="0031377E" w:rsidRDefault="0031377E" w:rsidP="0031377E">
      <w:pPr>
        <w:rPr>
          <w:b/>
          <w:bCs/>
        </w:rPr>
      </w:pPr>
      <w:r w:rsidRPr="0031377E">
        <w:rPr>
          <w:b/>
          <w:bCs/>
        </w:rPr>
        <w:t xml:space="preserve">Ernst Kirs „Naine vaasiga“ </w:t>
      </w:r>
    </w:p>
    <w:p w14:paraId="4015F718" w14:textId="77777777" w:rsidR="0031377E" w:rsidRDefault="0031377E" w:rsidP="0031377E">
      <w:proofErr w:type="spellStart"/>
      <w:r>
        <w:t>Naisakt</w:t>
      </w:r>
      <w:proofErr w:type="spellEnd"/>
      <w:r>
        <w:t xml:space="preserve"> „Naine vaasiga“ on pärit 1959. aastast. Tartu Kunstimuuseum ostis selle endale kolm aastat hiljem. </w:t>
      </w:r>
    </w:p>
    <w:p w14:paraId="25B51D60" w14:textId="77777777" w:rsidR="0031377E" w:rsidRDefault="0031377E" w:rsidP="0031377E">
      <w:r>
        <w:t>Roosast graniidist dekoratiivkuju „Naine vaasiga“ on 40 cm kõrgusel alusel (sügavus 100 ja laius 80 cm). Kuju ise on 134 cm kõrgune ja asub allee kõrval orus toominga varjus. Vormikal naisel on õlal suur vaas ja ta istub looduslikul graniitalusel. Naisel on laiad puusad ja toekad jalad. Vasak jalg on põlvest kõverdatult eespool, parem jalg, on istmiku all. Tema mõlemad käed on üles tõstetud. Vasak käsi on viidud küljelt üle pea ja hoiab kinni vaasi kaelast. Parem käsi toetub küünarnukiga vasaku jala põlvele, käsivars suundub täisnurga all üles ja toetab paremal õlal olevat vaasi. Ümara näoga naisel on sirged kulmud ja lühike nina. Naise pilk on suunatud keskendunult alla. Tema juuksed on kuklale kinni pandud. 35 cm kõrgune vaas on piklik, ümmarguse läbimõõduga. Vaasi suu ja põhi on kitsamad, keskosa laiem.</w:t>
      </w:r>
    </w:p>
    <w:p w14:paraId="538A41D1" w14:textId="3034B48F" w:rsidR="00E83405" w:rsidRDefault="0031377E" w:rsidP="0031377E">
      <w:r>
        <w:t>Keskendunult tasakaalu hoidev akt mõjub ühtaegu nii pingestatult kui ka harmooniliselt.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7E"/>
    <w:rsid w:val="0031377E"/>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4AE9"/>
  <w15:chartTrackingRefBased/>
  <w15:docId w15:val="{1F11A641-0C30-41D6-AB88-E35AAB6F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889</Characters>
  <Application>Microsoft Office Word</Application>
  <DocSecurity>0</DocSecurity>
  <Lines>7</Lines>
  <Paragraphs>2</Paragraphs>
  <ScaleCrop>false</ScaleCrop>
  <Company>Eesti Rahva Muuseum</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2024-06-12T05:18:00Z</dcterms:created>
  <dcterms:modified xsi:type="dcterms:W3CDTF">2024-06-12T05:18:00Z</dcterms:modified>
</cp:coreProperties>
</file>