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0A6444EE" w:rsidR="005A7ECD" w:rsidRPr="00AE72EC" w:rsidRDefault="1C9B6DB7" w:rsidP="4133FD73">
      <w:pPr>
        <w:rPr>
          <w:rFonts w:ascii="Aptos" w:eastAsia="Aptos" w:hAnsi="Aptos" w:cs="Aptos"/>
        </w:rPr>
      </w:pPr>
      <w:r w:rsidRPr="00AE72EC">
        <w:rPr>
          <w:rFonts w:ascii="Aptos" w:eastAsia="Aptos" w:hAnsi="Aptos" w:cs="Aptos"/>
        </w:rPr>
        <w:t>Inspiratsiooni</w:t>
      </w:r>
      <w:r w:rsidR="00C92BCB">
        <w:rPr>
          <w:rFonts w:ascii="Aptos" w:eastAsia="Aptos" w:hAnsi="Aptos" w:cs="Aptos"/>
        </w:rPr>
        <w:t>allikas</w:t>
      </w:r>
      <w:r w:rsidRPr="00AE72EC">
        <w:rPr>
          <w:rFonts w:ascii="Aptos" w:eastAsia="Aptos" w:hAnsi="Aptos" w:cs="Aptos"/>
        </w:rPr>
        <w:t xml:space="preserve">: </w:t>
      </w:r>
      <w:hyperlink r:id="rId7">
        <w:r w:rsidRPr="00AE72EC">
          <w:rPr>
            <w:rStyle w:val="Hperlink"/>
            <w:rFonts w:ascii="Aptos" w:eastAsia="Aptos" w:hAnsi="Aptos" w:cs="Aptos"/>
          </w:rPr>
          <w:t>Eesti muuseumide veebivärav - Elo ja Friedebert Tuglas aias</w:t>
        </w:r>
      </w:hyperlink>
    </w:p>
    <w:p w14:paraId="0C026CED" w14:textId="7780F9EE" w:rsidR="608D6A44" w:rsidRPr="00AE72EC" w:rsidRDefault="0F05CBBF" w:rsidP="0F05CBBF">
      <w:pPr>
        <w:spacing w:after="0"/>
        <w:rPr>
          <w:rFonts w:ascii="Aptos" w:eastAsia="Aptos" w:hAnsi="Aptos" w:cs="Aptos"/>
          <w:sz w:val="36"/>
          <w:szCs w:val="36"/>
        </w:rPr>
      </w:pPr>
      <w:r w:rsidRPr="00AE72EC">
        <w:rPr>
          <w:rFonts w:ascii="Aptos" w:eastAsia="Aptos" w:hAnsi="Aptos" w:cs="Aptos"/>
          <w:sz w:val="32"/>
          <w:szCs w:val="32"/>
        </w:rPr>
        <w:t>Vestlus Elo Tuglasega</w:t>
      </w:r>
    </w:p>
    <w:p w14:paraId="43DD9B30" w14:textId="61734057" w:rsidR="1C9B6DB7" w:rsidRPr="00AE72EC" w:rsidRDefault="0F05CBBF" w:rsidP="0F05CBBF">
      <w:pPr>
        <w:spacing w:after="0"/>
        <w:rPr>
          <w:rFonts w:ascii="Aptos" w:eastAsia="Aptos" w:hAnsi="Aptos" w:cs="Aptos"/>
        </w:rPr>
      </w:pPr>
      <w:r w:rsidRPr="00AE72EC">
        <w:rPr>
          <w:rFonts w:ascii="Aptos" w:eastAsia="Aptos" w:hAnsi="Aptos" w:cs="Aptos"/>
        </w:rPr>
        <w:t>Lüüli Suuk</w:t>
      </w:r>
    </w:p>
    <w:p w14:paraId="04255EB2" w14:textId="08F5DA34" w:rsidR="5FB7FEE2" w:rsidRPr="00AE72EC" w:rsidRDefault="5FB7FEE2" w:rsidP="0F05CBBF">
      <w:pPr>
        <w:spacing w:after="0"/>
        <w:rPr>
          <w:rFonts w:ascii="Aptos" w:eastAsia="Aptos" w:hAnsi="Aptos" w:cs="Aptos"/>
        </w:rPr>
      </w:pPr>
    </w:p>
    <w:p w14:paraId="55391742" w14:textId="79D74514" w:rsidR="1C9B6DB7" w:rsidRPr="00AE72EC" w:rsidRDefault="24BE57EB" w:rsidP="24BE57EB">
      <w:pPr>
        <w:spacing w:after="0"/>
        <w:ind w:firstLine="720"/>
        <w:rPr>
          <w:rFonts w:ascii="Aptos" w:eastAsia="Aptos" w:hAnsi="Aptos" w:cs="Aptos"/>
        </w:rPr>
      </w:pPr>
      <w:r w:rsidRPr="00AE72EC">
        <w:rPr>
          <w:rFonts w:ascii="Aptos" w:eastAsia="Aptos" w:hAnsi="Aptos" w:cs="Aptos"/>
        </w:rPr>
        <w:t>“Tere proua Tuglas, ega te mind vist ei mäleta?”, hüüan tervituseks Elole, kes aiakäärid käes keset hoovi seisab. Ta pöörab pilgu minu poole ja tuleb siis aiale lähemale.</w:t>
      </w:r>
    </w:p>
    <w:p w14:paraId="65732038" w14:textId="1BF5D96D" w:rsidR="446A93CA" w:rsidRPr="00AE72EC" w:rsidRDefault="0F05CBBF" w:rsidP="0F05CBBF">
      <w:pPr>
        <w:spacing w:after="0"/>
        <w:rPr>
          <w:rFonts w:ascii="Aptos" w:eastAsia="Aptos" w:hAnsi="Aptos" w:cs="Aptos"/>
        </w:rPr>
      </w:pPr>
      <w:r w:rsidRPr="00AE72EC">
        <w:rPr>
          <w:rFonts w:ascii="Aptos" w:eastAsia="Aptos" w:hAnsi="Aptos" w:cs="Aptos"/>
        </w:rPr>
        <w:t>“Tere-tere! Tulete tuttav ette küll. Oot-oot, ega ometi teie, kes te aitasite mul neid asju Tartus maasse kaevata. See oli, las ma mõtlen, 41. aastal, juulis,” vastab ta liginedes.</w:t>
      </w:r>
    </w:p>
    <w:p w14:paraId="0A727406" w14:textId="66E03846" w:rsidR="3843CA62" w:rsidRPr="00AE72EC" w:rsidRDefault="0F05CBBF" w:rsidP="0F05CBBF">
      <w:pPr>
        <w:spacing w:after="0"/>
        <w:rPr>
          <w:rFonts w:ascii="Aptos" w:eastAsia="Aptos" w:hAnsi="Aptos" w:cs="Aptos"/>
        </w:rPr>
      </w:pPr>
      <w:r w:rsidRPr="00AE72EC">
        <w:rPr>
          <w:rFonts w:ascii="Aptos" w:eastAsia="Aptos" w:hAnsi="Aptos" w:cs="Aptos"/>
        </w:rPr>
        <w:t>Julgen jalgväravast sisse astuda ja talle vastu minna.</w:t>
      </w:r>
    </w:p>
    <w:p w14:paraId="25400236" w14:textId="67F59935" w:rsidR="5B2DB2CC" w:rsidRPr="00AE72EC" w:rsidRDefault="0F05CBBF" w:rsidP="0F05CBBF">
      <w:pPr>
        <w:spacing w:after="0"/>
        <w:rPr>
          <w:rFonts w:ascii="Aptos" w:eastAsia="Aptos" w:hAnsi="Aptos" w:cs="Aptos"/>
        </w:rPr>
      </w:pPr>
      <w:r w:rsidRPr="00AE72EC">
        <w:rPr>
          <w:rFonts w:ascii="Aptos" w:eastAsia="Aptos" w:hAnsi="Aptos" w:cs="Aptos"/>
        </w:rPr>
        <w:t xml:space="preserve">“Jaa, mina see olen.” </w:t>
      </w:r>
    </w:p>
    <w:p w14:paraId="7639487F" w14:textId="30E12652" w:rsidR="5B2DB2CC" w:rsidRPr="00AE72EC" w:rsidRDefault="0F05CBBF" w:rsidP="0F05CBBF">
      <w:pPr>
        <w:spacing w:after="0"/>
        <w:rPr>
          <w:rFonts w:ascii="Aptos" w:eastAsia="Aptos" w:hAnsi="Aptos" w:cs="Aptos"/>
        </w:rPr>
      </w:pPr>
      <w:r w:rsidRPr="00AE72EC">
        <w:rPr>
          <w:rFonts w:ascii="Aptos" w:eastAsia="Aptos" w:hAnsi="Aptos" w:cs="Aptos"/>
        </w:rPr>
        <w:t>“Ometi ei see saa ju olla. Te pole päevagi vananenud, ikka sama noor nagu toona. Mis see siis juba on? Oma kakskümmend neli aastat tagasi,” lausub Elo ja silmitseb mind uurivalt.</w:t>
      </w:r>
    </w:p>
    <w:p w14:paraId="4DAE80B3" w14:textId="201E8E2A" w:rsidR="5B2DB2CC" w:rsidRPr="00AE72EC" w:rsidRDefault="0F05CBBF" w:rsidP="0F05CBBF">
      <w:pPr>
        <w:spacing w:after="0"/>
        <w:rPr>
          <w:rFonts w:ascii="Aptos" w:eastAsia="Aptos" w:hAnsi="Aptos" w:cs="Aptos"/>
        </w:rPr>
      </w:pPr>
      <w:r w:rsidRPr="00AE72EC">
        <w:rPr>
          <w:rFonts w:ascii="Aptos" w:eastAsia="Aptos" w:hAnsi="Aptos" w:cs="Aptos"/>
        </w:rPr>
        <w:t xml:space="preserve">“Minu jaoks on sellest vaid mõned aastad möödas. Mu Tartus viibimine jäi </w:t>
      </w:r>
      <w:r w:rsidR="00B365FC">
        <w:rPr>
          <w:rFonts w:ascii="Aptos" w:eastAsia="Aptos" w:hAnsi="Aptos" w:cs="Aptos"/>
        </w:rPr>
        <w:t>neljakümne esimesel</w:t>
      </w:r>
      <w:r w:rsidRPr="00AE72EC">
        <w:rPr>
          <w:rFonts w:ascii="Aptos" w:eastAsia="Aptos" w:hAnsi="Aptos" w:cs="Aptos"/>
        </w:rPr>
        <w:t xml:space="preserve"> aastal lühikeseks, sattusin siis sinna nii pool kogemata. Ma pidin hoopis mujal olema,” vastan kergelt punastades.</w:t>
      </w:r>
    </w:p>
    <w:p w14:paraId="32F89BB6" w14:textId="17F40866" w:rsidR="34759E78" w:rsidRPr="00AE72EC" w:rsidRDefault="0F05CBBF" w:rsidP="0F05CBBF">
      <w:pPr>
        <w:spacing w:after="0"/>
        <w:rPr>
          <w:rFonts w:ascii="Aptos" w:eastAsia="Aptos" w:hAnsi="Aptos" w:cs="Aptos"/>
        </w:rPr>
      </w:pPr>
      <w:r w:rsidRPr="00AE72EC">
        <w:rPr>
          <w:rFonts w:ascii="Aptos" w:eastAsia="Aptos" w:hAnsi="Aptos" w:cs="Aptos"/>
        </w:rPr>
        <w:t xml:space="preserve">“Aa, see kõlab nii ebamaiselt. No, fantastika on ikka rohkem </w:t>
      </w:r>
      <w:proofErr w:type="spellStart"/>
      <w:r w:rsidRPr="00AE72EC">
        <w:rPr>
          <w:rFonts w:ascii="Aptos" w:eastAsia="Aptos" w:hAnsi="Aptos" w:cs="Aptos"/>
        </w:rPr>
        <w:t>Tukla</w:t>
      </w:r>
      <w:proofErr w:type="spellEnd"/>
      <w:r w:rsidRPr="00AE72EC">
        <w:rPr>
          <w:rFonts w:ascii="Aptos" w:eastAsia="Aptos" w:hAnsi="Aptos" w:cs="Aptos"/>
        </w:rPr>
        <w:t xml:space="preserve"> pärusmaa. Tõesti, kes tahaks vabatahtlikult sinna aastasse sattuda. Sinugi nägu maksis vaadata, kui sa meie Tartu maja õuele tulid. Toona panin selle pommitamise arvele,” lausub Elo mulle silma vaadates.</w:t>
      </w:r>
    </w:p>
    <w:p w14:paraId="5DF62DE5" w14:textId="48214644" w:rsidR="0C25DD6A" w:rsidRPr="00AE72EC" w:rsidRDefault="0F05CBBF" w:rsidP="0F05CBBF">
      <w:pPr>
        <w:spacing w:after="0"/>
        <w:rPr>
          <w:rFonts w:ascii="Aptos" w:eastAsia="Aptos" w:hAnsi="Aptos" w:cs="Aptos"/>
        </w:rPr>
      </w:pPr>
      <w:r w:rsidRPr="00AE72EC">
        <w:rPr>
          <w:rFonts w:ascii="Aptos" w:eastAsia="Aptos" w:hAnsi="Aptos" w:cs="Aptos"/>
        </w:rPr>
        <w:t>“Nüüd ma tulin vaatama, et ehk õnnestub pikemalt vestelda,” jätkan selgitamist.</w:t>
      </w:r>
    </w:p>
    <w:p w14:paraId="3B3C7A1F" w14:textId="597136A4" w:rsidR="4133FD73" w:rsidRPr="00AE72EC" w:rsidRDefault="0F05CBBF" w:rsidP="0F05CBBF">
      <w:pPr>
        <w:spacing w:after="0"/>
        <w:rPr>
          <w:rFonts w:ascii="Aptos" w:eastAsia="Aptos" w:hAnsi="Aptos" w:cs="Aptos"/>
        </w:rPr>
      </w:pPr>
      <w:r w:rsidRPr="00AE72EC">
        <w:rPr>
          <w:rFonts w:ascii="Aptos" w:eastAsia="Aptos" w:hAnsi="Aptos" w:cs="Aptos"/>
        </w:rPr>
        <w:t xml:space="preserve">“Miks ta ei õnnestu. Me </w:t>
      </w:r>
      <w:proofErr w:type="spellStart"/>
      <w:r w:rsidRPr="00AE72EC">
        <w:rPr>
          <w:rFonts w:ascii="Aptos" w:eastAsia="Aptos" w:hAnsi="Aptos" w:cs="Aptos"/>
        </w:rPr>
        <w:t>Tuklaga</w:t>
      </w:r>
      <w:proofErr w:type="spellEnd"/>
      <w:r w:rsidRPr="00AE72EC">
        <w:rPr>
          <w:rFonts w:ascii="Aptos" w:eastAsia="Aptos" w:hAnsi="Aptos" w:cs="Aptos"/>
        </w:rPr>
        <w:t xml:space="preserve"> nüüd vanad ja kiiret pole enam kuhugi. Tule, ma näitan kresse, mis </w:t>
      </w:r>
      <w:proofErr w:type="spellStart"/>
      <w:r w:rsidRPr="00AE72EC">
        <w:rPr>
          <w:rFonts w:ascii="Aptos" w:eastAsia="Aptos" w:hAnsi="Aptos" w:cs="Aptos"/>
        </w:rPr>
        <w:t>Tukkel</w:t>
      </w:r>
      <w:proofErr w:type="spellEnd"/>
      <w:r w:rsidRPr="00AE72EC">
        <w:rPr>
          <w:rFonts w:ascii="Aptos" w:eastAsia="Aptos" w:hAnsi="Aptos" w:cs="Aptos"/>
        </w:rPr>
        <w:t xml:space="preserve"> külvas. Mõnda väiksemat asja ta ikka toimetab, aga eks aed ole alati minu pärusmaa olnud. Eks mul jalad selle aias rabamisega poole lühemaks kulunud.” </w:t>
      </w:r>
    </w:p>
    <w:p w14:paraId="7A93886B" w14:textId="339360F6" w:rsidR="4133FD73" w:rsidRPr="00AE72EC" w:rsidRDefault="0F05CBBF" w:rsidP="0F05CBBF">
      <w:pPr>
        <w:spacing w:after="0"/>
        <w:rPr>
          <w:rFonts w:ascii="Aptos" w:eastAsia="Aptos" w:hAnsi="Aptos" w:cs="Aptos"/>
        </w:rPr>
      </w:pPr>
      <w:r w:rsidRPr="00AE72EC">
        <w:rPr>
          <w:rFonts w:ascii="Aptos" w:eastAsia="Aptos" w:hAnsi="Aptos" w:cs="Aptos"/>
        </w:rPr>
        <w:t>Elo hakkab ees minema ja mina järgnen talle.</w:t>
      </w:r>
    </w:p>
    <w:p w14:paraId="26B99C14" w14:textId="69E2BFFF" w:rsidR="4133FD73" w:rsidRPr="00AE72EC" w:rsidRDefault="0F05CBBF" w:rsidP="0F05CBBF">
      <w:pPr>
        <w:spacing w:after="0"/>
        <w:rPr>
          <w:rFonts w:ascii="Aptos" w:eastAsia="Aptos" w:hAnsi="Aptos" w:cs="Aptos"/>
        </w:rPr>
      </w:pPr>
      <w:r w:rsidRPr="00AE72EC">
        <w:rPr>
          <w:rFonts w:ascii="Aptos" w:eastAsia="Aptos" w:hAnsi="Aptos" w:cs="Aptos"/>
        </w:rPr>
        <w:t>“Väga ilusad kressid. Teil on üldse väga kaunis aed.”</w:t>
      </w:r>
    </w:p>
    <w:p w14:paraId="3DBDFBCF" w14:textId="6AF0D9F5" w:rsidR="4133FD73" w:rsidRPr="00AE72EC" w:rsidRDefault="0F05CBBF" w:rsidP="0F05CBBF">
      <w:pPr>
        <w:spacing w:after="0"/>
        <w:rPr>
          <w:rFonts w:ascii="Aptos" w:eastAsia="Aptos" w:hAnsi="Aptos" w:cs="Aptos"/>
        </w:rPr>
      </w:pPr>
      <w:r w:rsidRPr="00AE72EC">
        <w:rPr>
          <w:rFonts w:ascii="Aptos" w:eastAsia="Aptos" w:hAnsi="Aptos" w:cs="Aptos"/>
        </w:rPr>
        <w:t>“Arvasin, et kressid said liiga vara maha pandud sel aastal, aga näe praegu täisjõus. Aitäh. Eks ole tulnud mitmes kohas aeda üles ehitada. Tartu aiast on mul kahju. Alguses kui siia kolisime, siis oli siin palju tööd. Muia elas siis siin allkorrusel,” vastab Elo ja osutab siis käega maja alumise korruse akende poole.</w:t>
      </w:r>
    </w:p>
    <w:p w14:paraId="3811A52F" w14:textId="30F3E96C" w:rsidR="5424D1D6" w:rsidRPr="00AE72EC" w:rsidRDefault="0F05CBBF" w:rsidP="0F05CBBF">
      <w:pPr>
        <w:spacing w:after="0"/>
        <w:rPr>
          <w:rFonts w:ascii="Aptos" w:eastAsia="Aptos" w:hAnsi="Aptos" w:cs="Aptos"/>
        </w:rPr>
      </w:pPr>
      <w:r w:rsidRPr="00AE72EC">
        <w:rPr>
          <w:rFonts w:ascii="Aptos" w:eastAsia="Aptos" w:hAnsi="Aptos" w:cs="Aptos"/>
        </w:rPr>
        <w:t>“Tõesti ilus. Hoolitsetud. Omamoodi pelgupaik,” sõnan ringi vaadates.</w:t>
      </w:r>
    </w:p>
    <w:p w14:paraId="6D5CE11B" w14:textId="448B365A" w:rsidR="7B70B4DB" w:rsidRPr="00AE72EC" w:rsidRDefault="0F05CBBF" w:rsidP="0F05CBBF">
      <w:pPr>
        <w:spacing w:after="0"/>
      </w:pPr>
      <w:r w:rsidRPr="00AE72EC">
        <w:t xml:space="preserve">“Pelgupaik on väga hea sõna...Teeme Tukklaga sel aastal ikka ka jaanituld. Me pole siin ühtegi jaanipäeva vastu võtmata jätnud, olgu see soositud või mitte. Mõni aasta tibutab vihma, aga ikka istume kahekesi oma väikese tule ääres. Kas tulevikus ka ikka jaanipäeva tähistatakse?” </w:t>
      </w:r>
    </w:p>
    <w:p w14:paraId="4B0306C2" w14:textId="2F95D586" w:rsidR="57A2CC83" w:rsidRPr="00AE72EC" w:rsidRDefault="37103050" w:rsidP="0F05CBBF">
      <w:pPr>
        <w:spacing w:after="0"/>
      </w:pPr>
      <w:r w:rsidRPr="00AE72EC">
        <w:t>“Jaanipäeva ja võidupüha mõlemat. Naljaga öeldakse, et eestlane elab jõuludest jaanipäevani ja jaanipäevast jõuludeni.”</w:t>
      </w:r>
    </w:p>
    <w:p w14:paraId="0AD4099A" w14:textId="1C593FBF" w:rsidR="7B70B4DB" w:rsidRPr="00AE72EC" w:rsidRDefault="0F05CBBF" w:rsidP="0F05CBBF">
      <w:pPr>
        <w:spacing w:after="0"/>
      </w:pPr>
      <w:r w:rsidRPr="00AE72EC">
        <w:lastRenderedPageBreak/>
        <w:t>“Jõulud ka. Mis ajast siis selline asi,” küsib Elo ja tema tumedaks värvitud kitsad kulmud kerkivad kõrgemale.</w:t>
      </w:r>
    </w:p>
    <w:p w14:paraId="7759FBEA" w14:textId="53FEE606" w:rsidR="57A2CC83" w:rsidRPr="00AE72EC" w:rsidRDefault="0F05CBBF" w:rsidP="0F05CBBF">
      <w:pPr>
        <w:spacing w:after="0"/>
      </w:pPr>
      <w:r w:rsidRPr="00AE72EC">
        <w:t>“Koos taasiseseisvumisega tulevad ka kõik pühad uuesti tagasi. Ma ei saa kahjuks väga palju sellest rääkida,” selgitan ebalevalt.</w:t>
      </w:r>
    </w:p>
    <w:p w14:paraId="4DB89528" w14:textId="17E5E310" w:rsidR="4628D526" w:rsidRPr="00AE72EC" w:rsidRDefault="33ADC382" w:rsidP="0F05CBBF">
      <w:pPr>
        <w:spacing w:after="0"/>
      </w:pPr>
      <w:r w:rsidRPr="00AE72EC">
        <w:t xml:space="preserve">“Ah et siis uuesti vabariik. No minu silmad vist seda ei näe, aga südames on kuidagi rahulikum tunne.” </w:t>
      </w:r>
    </w:p>
    <w:p w14:paraId="431CDCFB" w14:textId="7511D6C0" w:rsidR="4628D526" w:rsidRPr="00AE72EC" w:rsidRDefault="61B23923" w:rsidP="0F05CBBF">
      <w:pPr>
        <w:spacing w:after="0"/>
      </w:pPr>
      <w:r w:rsidRPr="00AE72EC">
        <w:t>Elo ohkab seda öeldes. Korraks tekib piinlik vaikus. Vahetan ruttu teemat ja küsin: “Kuidas teil praegu tervised?”</w:t>
      </w:r>
    </w:p>
    <w:p w14:paraId="074D84E2" w14:textId="3CE2E8CE" w:rsidR="4133FD73" w:rsidRPr="00AE72EC" w:rsidRDefault="4CEA0F53" w:rsidP="0F05CBBF">
      <w:pPr>
        <w:spacing w:after="0"/>
      </w:pPr>
      <w:r w:rsidRPr="00AE72EC">
        <w:t>“Kiita ei ole. Tead, ajan Frieda ka õue, ta oli jälle halb öö. Valud rinnus. Pool istuli magas kuidagi. Teeme kõik koos aiale tiiru peale, otsin fotoaparaadi välja, teeme paar ülesvõtet ja siis läheme tuppa kohvi jooma. Aadu aitab ära ilmutada.”</w:t>
      </w:r>
    </w:p>
    <w:p w14:paraId="68F1090E" w14:textId="77777777" w:rsidR="00B8108B" w:rsidRDefault="4CEA0F53" w:rsidP="0F05CBBF">
      <w:pPr>
        <w:spacing w:after="0"/>
      </w:pPr>
      <w:r w:rsidRPr="00AE72EC">
        <w:t>Hakkan juba midagi vastama, kuid Elo jätkab ise</w:t>
      </w:r>
      <w:r w:rsidR="00B8108B">
        <w:t xml:space="preserve">: </w:t>
      </w:r>
      <w:r w:rsidRPr="00AE72EC">
        <w:t xml:space="preserve">“Mäletan siiani “Olioni” toimetaja </w:t>
      </w:r>
      <w:proofErr w:type="spellStart"/>
      <w:r w:rsidRPr="00AE72EC">
        <w:t>Karopuni</w:t>
      </w:r>
      <w:proofErr w:type="spellEnd"/>
      <w:r w:rsidRPr="00AE72EC">
        <w:t xml:space="preserve"> nägu, kui too metsas kohvi sai. Ma järgmisel päeval peale meie kohtumist läksin metsa tagasi ja võtsin kõik kodused varud kaasa. </w:t>
      </w:r>
      <w:proofErr w:type="spellStart"/>
      <w:r w:rsidRPr="00AE72EC">
        <w:t>Tukkel</w:t>
      </w:r>
      <w:proofErr w:type="spellEnd"/>
      <w:r w:rsidRPr="00AE72EC">
        <w:t xml:space="preserve"> oli mures, saatis ühe külanaise mind otsima</w:t>
      </w:r>
      <w:r w:rsidR="00B8108B">
        <w:t>.</w:t>
      </w:r>
      <w:r w:rsidRPr="00AE72EC">
        <w:t>”</w:t>
      </w:r>
    </w:p>
    <w:p w14:paraId="715EA493" w14:textId="06548BC3" w:rsidR="4133FD73" w:rsidRPr="00AE72EC" w:rsidRDefault="4CEA0F53" w:rsidP="0F05CBBF">
      <w:pPr>
        <w:spacing w:after="0"/>
      </w:pPr>
      <w:r w:rsidRPr="00AE72EC">
        <w:t xml:space="preserve">Elo </w:t>
      </w:r>
      <w:r w:rsidR="00B8108B">
        <w:t xml:space="preserve">puudutab õrnalt </w:t>
      </w:r>
      <w:r w:rsidRPr="00AE72EC">
        <w:t>mu käsivart.</w:t>
      </w:r>
    </w:p>
    <w:p w14:paraId="40BCE302" w14:textId="203270C6" w:rsidR="4628D526" w:rsidRPr="00AE72EC" w:rsidRDefault="11C03305" w:rsidP="0F05CBBF">
      <w:pPr>
        <w:spacing w:after="0"/>
      </w:pPr>
      <w:r w:rsidRPr="00AE72EC">
        <w:t>“Ma kahjuks ise fotole jääda ei saa, aga teid härra Tuglasega võin kindlasti pildistada. Ja ma kuulaksin väga hea meelega veel, kuidas te olete elanud peale seda kui viimati nägime,” vastan</w:t>
      </w:r>
      <w:r w:rsidR="009C0017">
        <w:t>,</w:t>
      </w:r>
      <w:r w:rsidRPr="00AE72EC">
        <w:t xml:space="preserve"> ise lootes, et Elo pildistamise kohta midagi ei küsi.</w:t>
      </w:r>
    </w:p>
    <w:p w14:paraId="2C24B197" w14:textId="3D847678" w:rsidR="4628D526" w:rsidRPr="00AE72EC" w:rsidRDefault="33ADC382" w:rsidP="0F05CBBF">
      <w:pPr>
        <w:spacing w:after="0"/>
      </w:pPr>
      <w:r w:rsidRPr="00AE72EC">
        <w:t xml:space="preserve">“Oi, siis pead küll ikka mitu head päeva meie juures olema. Juhtumisi juba jagub.” </w:t>
      </w:r>
    </w:p>
    <w:p w14:paraId="0DCCA559" w14:textId="2A7E7136" w:rsidR="4628D526" w:rsidRPr="00AE72EC" w:rsidRDefault="33ADC382" w:rsidP="0F05CBBF">
      <w:pPr>
        <w:spacing w:after="0"/>
      </w:pPr>
      <w:r w:rsidRPr="00AE72EC">
        <w:t>Ta vaatab kelmikalt naeratades mulle otsa.</w:t>
      </w:r>
    </w:p>
    <w:p w14:paraId="2509C966" w14:textId="03F5DEE4" w:rsidR="4628D526" w:rsidRPr="00AE72EC" w:rsidRDefault="0F05CBBF" w:rsidP="0F05CBBF">
      <w:pPr>
        <w:spacing w:after="0"/>
      </w:pPr>
      <w:r w:rsidRPr="00AE72EC">
        <w:t xml:space="preserve">“Sel korral mul kiiret ei ole,” </w:t>
      </w:r>
      <w:r w:rsidR="009C0017">
        <w:t>lausun talle otsa vaadates</w:t>
      </w:r>
      <w:r w:rsidRPr="00AE72EC">
        <w:t xml:space="preserve"> ja naeratan</w:t>
      </w:r>
      <w:r w:rsidR="009C0017">
        <w:t xml:space="preserve"> samuti</w:t>
      </w:r>
      <w:r w:rsidRPr="00AE72EC">
        <w:t>.</w:t>
      </w:r>
    </w:p>
    <w:p w14:paraId="04F2ECB1" w14:textId="4D162DB3" w:rsidR="4628D526" w:rsidRDefault="4628D526"/>
    <w:sectPr w:rsidR="4628D52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CCECC" w14:textId="77777777" w:rsidR="00547C1A" w:rsidRDefault="00547C1A" w:rsidP="00F21770">
      <w:pPr>
        <w:spacing w:after="0" w:line="240" w:lineRule="auto"/>
      </w:pPr>
      <w:r>
        <w:separator/>
      </w:r>
    </w:p>
  </w:endnote>
  <w:endnote w:type="continuationSeparator" w:id="0">
    <w:p w14:paraId="18067779" w14:textId="77777777" w:rsidR="00547C1A" w:rsidRDefault="00547C1A" w:rsidP="00F21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90C55" w14:textId="77777777" w:rsidR="00F21770" w:rsidRDefault="00F21770">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106951"/>
      <w:docPartObj>
        <w:docPartGallery w:val="Page Numbers (Bottom of Page)"/>
        <w:docPartUnique/>
      </w:docPartObj>
    </w:sdtPr>
    <w:sdtContent>
      <w:p w14:paraId="48989103" w14:textId="396079ED" w:rsidR="00F21770" w:rsidRDefault="00F21770">
        <w:pPr>
          <w:pStyle w:val="Jalus"/>
          <w:jc w:val="right"/>
        </w:pPr>
        <w:r>
          <w:fldChar w:fldCharType="begin"/>
        </w:r>
        <w:r>
          <w:instrText>PAGE   \* MERGEFORMAT</w:instrText>
        </w:r>
        <w:r>
          <w:fldChar w:fldCharType="separate"/>
        </w:r>
        <w:r>
          <w:t>2</w:t>
        </w:r>
        <w:r>
          <w:fldChar w:fldCharType="end"/>
        </w:r>
      </w:p>
    </w:sdtContent>
  </w:sdt>
  <w:p w14:paraId="5083ED39" w14:textId="77777777" w:rsidR="00F21770" w:rsidRDefault="00F21770">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0EE72" w14:textId="77777777" w:rsidR="00F21770" w:rsidRDefault="00F2177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99933" w14:textId="77777777" w:rsidR="00547C1A" w:rsidRDefault="00547C1A" w:rsidP="00F21770">
      <w:pPr>
        <w:spacing w:after="0" w:line="240" w:lineRule="auto"/>
      </w:pPr>
      <w:r>
        <w:separator/>
      </w:r>
    </w:p>
  </w:footnote>
  <w:footnote w:type="continuationSeparator" w:id="0">
    <w:p w14:paraId="2F84F623" w14:textId="77777777" w:rsidR="00547C1A" w:rsidRDefault="00547C1A" w:rsidP="00F21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EECC3" w14:textId="77777777" w:rsidR="00F21770" w:rsidRDefault="00F21770">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D520C" w14:textId="77777777" w:rsidR="00F21770" w:rsidRDefault="00F21770">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AF767" w14:textId="77777777" w:rsidR="00F21770" w:rsidRDefault="00F21770">
    <w:pPr>
      <w:pStyle w:val="Pi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8A706A"/>
    <w:rsid w:val="00020D05"/>
    <w:rsid w:val="00522277"/>
    <w:rsid w:val="00547C1A"/>
    <w:rsid w:val="005A7ECD"/>
    <w:rsid w:val="00977C81"/>
    <w:rsid w:val="009C0017"/>
    <w:rsid w:val="00AE72EC"/>
    <w:rsid w:val="00B365FC"/>
    <w:rsid w:val="00B8108B"/>
    <w:rsid w:val="00B9600B"/>
    <w:rsid w:val="00C92BCB"/>
    <w:rsid w:val="00F21770"/>
    <w:rsid w:val="00F73F9C"/>
    <w:rsid w:val="0C25DD6A"/>
    <w:rsid w:val="0F05CBBF"/>
    <w:rsid w:val="11C03305"/>
    <w:rsid w:val="192C1461"/>
    <w:rsid w:val="1C9B6DB7"/>
    <w:rsid w:val="24BE57EB"/>
    <w:rsid w:val="2885C84A"/>
    <w:rsid w:val="2950F6F7"/>
    <w:rsid w:val="33ADC382"/>
    <w:rsid w:val="34759E78"/>
    <w:rsid w:val="37103050"/>
    <w:rsid w:val="3843CA62"/>
    <w:rsid w:val="4133FD73"/>
    <w:rsid w:val="418A706A"/>
    <w:rsid w:val="446A93CA"/>
    <w:rsid w:val="4628D526"/>
    <w:rsid w:val="487239E2"/>
    <w:rsid w:val="4CEA0F53"/>
    <w:rsid w:val="4CF3A98E"/>
    <w:rsid w:val="4D3F24DD"/>
    <w:rsid w:val="5424D1D6"/>
    <w:rsid w:val="57A2CC83"/>
    <w:rsid w:val="5B2DB2CC"/>
    <w:rsid w:val="5EF3EC3A"/>
    <w:rsid w:val="5FB7FEE2"/>
    <w:rsid w:val="608D6A44"/>
    <w:rsid w:val="61050785"/>
    <w:rsid w:val="61B23923"/>
    <w:rsid w:val="74C08FEA"/>
    <w:rsid w:val="7B70B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A706A"/>
  <w15:chartTrackingRefBased/>
  <w15:docId w15:val="{570E347A-7000-4E8E-B9FC-0CF66F99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61050785"/>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4133FD73"/>
    <w:rPr>
      <w:color w:val="467886"/>
      <w:u w:val="single"/>
    </w:rPr>
  </w:style>
  <w:style w:type="paragraph" w:styleId="Pis">
    <w:name w:val="header"/>
    <w:basedOn w:val="Normaallaad"/>
    <w:link w:val="PisMrk"/>
    <w:uiPriority w:val="99"/>
    <w:unhideWhenUsed/>
    <w:rsid w:val="00F21770"/>
    <w:pPr>
      <w:tabs>
        <w:tab w:val="center" w:pos="4680"/>
        <w:tab w:val="right" w:pos="9360"/>
      </w:tabs>
      <w:spacing w:after="0" w:line="240" w:lineRule="auto"/>
    </w:pPr>
  </w:style>
  <w:style w:type="character" w:customStyle="1" w:styleId="PisMrk">
    <w:name w:val="Päis Märk"/>
    <w:basedOn w:val="Liguvaikefont"/>
    <w:link w:val="Pis"/>
    <w:uiPriority w:val="99"/>
    <w:rsid w:val="00F21770"/>
    <w:rPr>
      <w:lang w:val="et-EE"/>
    </w:rPr>
  </w:style>
  <w:style w:type="paragraph" w:styleId="Jalus">
    <w:name w:val="footer"/>
    <w:basedOn w:val="Normaallaad"/>
    <w:link w:val="JalusMrk"/>
    <w:uiPriority w:val="99"/>
    <w:unhideWhenUsed/>
    <w:rsid w:val="00F21770"/>
    <w:pPr>
      <w:tabs>
        <w:tab w:val="center" w:pos="4680"/>
        <w:tab w:val="right" w:pos="9360"/>
      </w:tabs>
      <w:spacing w:after="0" w:line="240" w:lineRule="auto"/>
    </w:pPr>
  </w:style>
  <w:style w:type="character" w:customStyle="1" w:styleId="JalusMrk">
    <w:name w:val="Jalus Märk"/>
    <w:basedOn w:val="Liguvaikefont"/>
    <w:link w:val="Jalus"/>
    <w:uiPriority w:val="99"/>
    <w:rsid w:val="00F21770"/>
    <w:rPr>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muis.ee/museaalview/353039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07051-FE85-413E-89B6-13EEF52CC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590</Words>
  <Characters>3367</Characters>
  <Application>Microsoft Office Word</Application>
  <DocSecurity>0</DocSecurity>
  <Lines>28</Lines>
  <Paragraphs>7</Paragraphs>
  <ScaleCrop>false</ScaleCrop>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Lüüli Palm</dc:creator>
  <cp:keywords/>
  <dc:description/>
  <cp:lastModifiedBy>Lüüli Suuk</cp:lastModifiedBy>
  <cp:revision>9</cp:revision>
  <dcterms:created xsi:type="dcterms:W3CDTF">2025-08-04T17:10:00Z</dcterms:created>
  <dcterms:modified xsi:type="dcterms:W3CDTF">2025-08-04T17:23:00Z</dcterms:modified>
</cp:coreProperties>
</file>