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83" w:rsidRPr="00FD0283" w:rsidRDefault="00FD0283" w:rsidP="00FD0283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</w:pPr>
      <w:bookmarkStart w:id="0" w:name="_GoBack"/>
      <w:bookmarkEnd w:id="0"/>
      <w:r w:rsidRPr="00FD0283"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  <w:t xml:space="preserve">Küsimusleht nr </w:t>
      </w:r>
      <w:r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  <w:t>179</w:t>
      </w:r>
    </w:p>
    <w:p w:rsidR="00FD0283" w:rsidRPr="00FD0283" w:rsidRDefault="00FD0283" w:rsidP="00FD0283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</w:pPr>
      <w:r w:rsidRPr="00FD0283">
        <w:rPr>
          <w:rFonts w:ascii="Times New Roman" w:eastAsiaTheme="majorEastAsia" w:hAnsi="Times New Roman"/>
          <w:b/>
          <w:color w:val="44546A" w:themeColor="text2"/>
          <w:sz w:val="28"/>
          <w:szCs w:val="28"/>
        </w:rPr>
        <w:t xml:space="preserve">Küsimusi </w:t>
      </w:r>
      <w:r>
        <w:rPr>
          <w:rFonts w:ascii="Times New Roman" w:hAnsi="Times New Roman"/>
          <w:b/>
          <w:color w:val="44546A" w:themeColor="text2"/>
          <w:sz w:val="28"/>
          <w:szCs w:val="28"/>
        </w:rPr>
        <w:t>ehetest</w:t>
      </w:r>
    </w:p>
    <w:p w:rsidR="00AE0EC0" w:rsidRDefault="00AE0EC0"/>
    <w:p w:rsidR="00FD0283" w:rsidRPr="00FD0283" w:rsidRDefault="00FD0283" w:rsidP="00221A2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22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Lp. muuseumi kaast</w:t>
      </w:r>
      <w:r w:rsidRPr="00FD0283">
        <w:rPr>
          <w:rFonts w:ascii="Times New Roman" w:hAnsi="Times New Roman"/>
          <w:sz w:val="24"/>
          <w:szCs w:val="24"/>
          <w:lang w:eastAsia="et-EE"/>
        </w:rPr>
        <w:t>ööline!</w:t>
      </w:r>
    </w:p>
    <w:p w:rsidR="00FD0283" w:rsidRPr="00FD0283" w:rsidRDefault="00FD0283" w:rsidP="00221A2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34" w:firstLine="317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Eesti NSV Riiklik Etnograafiamuuseum p</w:t>
      </w:r>
      <w:r w:rsidRPr="00FD0283">
        <w:rPr>
          <w:rFonts w:ascii="Times New Roman" w:hAnsi="Times New Roman"/>
          <w:sz w:val="24"/>
          <w:szCs w:val="24"/>
          <w:lang w:eastAsia="et-EE"/>
        </w:rPr>
        <w:t>öördub teie poole küsimustikuga ehetest.</w:t>
      </w:r>
    </w:p>
    <w:p w:rsidR="00FD0283" w:rsidRPr="00FD0283" w:rsidRDefault="00FD0283" w:rsidP="00221A2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4" w:firstLine="317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Teatavasti on nn. rahvap</w:t>
      </w:r>
      <w:r w:rsidRPr="00FD0283">
        <w:rPr>
          <w:rFonts w:ascii="Times New Roman" w:hAnsi="Times New Roman"/>
          <w:sz w:val="24"/>
          <w:szCs w:val="24"/>
          <w:lang w:eastAsia="et-EE"/>
        </w:rPr>
        <w:t>ärased ehted (sõled, preesid, ka</w:t>
      </w:r>
      <w:r>
        <w:rPr>
          <w:rFonts w:ascii="Times New Roman" w:hAnsi="Times New Roman"/>
          <w:sz w:val="24"/>
          <w:szCs w:val="24"/>
          <w:lang w:eastAsia="et-EE"/>
        </w:rPr>
        <w:t>ela</w:t>
      </w:r>
      <w:r w:rsidRPr="00FD0283">
        <w:rPr>
          <w:rFonts w:ascii="Times New Roman" w:hAnsi="Times New Roman"/>
          <w:sz w:val="24"/>
          <w:szCs w:val="24"/>
          <w:lang w:eastAsia="et-EE"/>
        </w:rPr>
        <w:t xml:space="preserve">rahad, helmed jt) koos rahvarõiva taandumisega linnamoelise rõivastuse ees põhiliselt juba 19. saj. teisel poolel kandmiselt ära jäänud. Vaatamata </w:t>
      </w:r>
      <w:r w:rsidRPr="00FD0283">
        <w:rPr>
          <w:rFonts w:ascii="Times New Roman" w:hAnsi="Times New Roman"/>
          <w:spacing w:val="17"/>
          <w:sz w:val="24"/>
          <w:szCs w:val="24"/>
          <w:lang w:eastAsia="et-EE"/>
        </w:rPr>
        <w:t>sellele</w:t>
      </w:r>
      <w:r w:rsidRPr="00FD0283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Pr="00FD0283">
        <w:rPr>
          <w:rFonts w:ascii="Times New Roman" w:hAnsi="Times New Roman"/>
          <w:spacing w:val="24"/>
          <w:sz w:val="24"/>
          <w:szCs w:val="24"/>
          <w:lang w:eastAsia="et-EE"/>
        </w:rPr>
        <w:t>säilitasid</w:t>
      </w:r>
      <w:r w:rsidRPr="00FD0283">
        <w:rPr>
          <w:rFonts w:ascii="Times New Roman" w:hAnsi="Times New Roman"/>
          <w:sz w:val="24"/>
          <w:szCs w:val="24"/>
          <w:lang w:eastAsia="et-EE"/>
        </w:rPr>
        <w:t xml:space="preserve"> ja kandsid paljud ini</w:t>
      </w:r>
      <w:r w:rsidRPr="00FD0283">
        <w:rPr>
          <w:rFonts w:ascii="Times New Roman" w:hAnsi="Times New Roman"/>
          <w:sz w:val="24"/>
          <w:szCs w:val="24"/>
          <w:lang w:eastAsia="et-EE"/>
        </w:rPr>
        <w:softHyphen/>
        <w:t>mesed vanematelt ja vanavanematelt pärandatud ehteid edasi. Seetõttu loodame, et teiegi peres on säilinud mõni rahvapärane ehe või vähemalt mälestus nende kandmisest ja päritolust.</w:t>
      </w:r>
    </w:p>
    <w:p w:rsidR="00FD0283" w:rsidRPr="00FD0283" w:rsidRDefault="00FD0283" w:rsidP="00221A2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5" w:right="14" w:firstLine="326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Etnograafiamuuseum tegeleb ka kaasaja materiaalse kul</w:t>
      </w: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softHyphen/>
        <w:t>tuuri uurimisega. Seet</w:t>
      </w:r>
      <w:r w:rsidRPr="00FD0283">
        <w:rPr>
          <w:rFonts w:ascii="Times New Roman" w:hAnsi="Times New Roman"/>
          <w:sz w:val="24"/>
          <w:szCs w:val="24"/>
          <w:lang w:eastAsia="et-EE"/>
        </w:rPr>
        <w:t>õttu pole meie seisukohalt vähemtähtis teie vahendusel saadav tänapäeva ehteid, nende saamist ning kandmistraditsioone hõlmav materjal.</w:t>
      </w:r>
    </w:p>
    <w:p w:rsidR="00FD0283" w:rsidRPr="00FD0283" w:rsidRDefault="00FD0283" w:rsidP="00221A2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4" w:right="19" w:firstLine="302"/>
        <w:jc w:val="both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Analoogilisel k</w:t>
      </w:r>
      <w:r w:rsidRPr="00FD0283">
        <w:rPr>
          <w:rFonts w:ascii="Times New Roman" w:hAnsi="Times New Roman"/>
          <w:sz w:val="24"/>
          <w:szCs w:val="24"/>
          <w:lang w:eastAsia="et-EE"/>
        </w:rPr>
        <w:t>üsitlusel saadud materjal ehete kohta on Etnograafiamuuseumis suhteliselt vähe. Loodame, et teie poolt saadavad vastused aitavad lünkasid oluliselt täita.</w:t>
      </w:r>
    </w:p>
    <w:p w:rsidR="00FD0283" w:rsidRPr="00FD0283" w:rsidRDefault="00FD0283" w:rsidP="00221A25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ind w:left="379" w:right="24" w:hanging="264"/>
        <w:jc w:val="both"/>
        <w:rPr>
          <w:rFonts w:ascii="Times New Roman" w:eastAsiaTheme="minorEastAsia" w:hAnsi="Times New Roman"/>
          <w:spacing w:val="-27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Mida m</w:t>
      </w:r>
      <w:r w:rsidRPr="00FD0283">
        <w:rPr>
          <w:rFonts w:ascii="Times New Roman" w:hAnsi="Times New Roman"/>
          <w:sz w:val="24"/>
          <w:szCs w:val="24"/>
          <w:lang w:eastAsia="et-EE"/>
        </w:rPr>
        <w:t>äletate teie või mõni</w:t>
      </w:r>
      <w:r>
        <w:rPr>
          <w:rFonts w:ascii="Times New Roman" w:hAnsi="Times New Roman"/>
          <w:sz w:val="24"/>
          <w:szCs w:val="24"/>
          <w:lang w:eastAsia="et-EE"/>
        </w:rPr>
        <w:t xml:space="preserve"> teie pere liikmeist koos rahva</w:t>
      </w:r>
      <w:r w:rsidRPr="00FD0283">
        <w:rPr>
          <w:rFonts w:ascii="Times New Roman" w:hAnsi="Times New Roman"/>
          <w:sz w:val="24"/>
          <w:szCs w:val="24"/>
          <w:lang w:eastAsia="et-EE"/>
        </w:rPr>
        <w:t>riietega kantud rahvapärastest ehetest (sõled, preesid, kaelarahad, helmed jt.)?</w:t>
      </w:r>
    </w:p>
    <w:p w:rsidR="00FD0283" w:rsidRPr="00FD0283" w:rsidRDefault="00FD0283" w:rsidP="00221A25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ind w:left="115"/>
        <w:rPr>
          <w:rFonts w:ascii="Times New Roman" w:eastAsiaTheme="minorEastAsia" w:hAnsi="Times New Roman"/>
          <w:spacing w:val="-15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Milliseid rahvap</w:t>
      </w:r>
      <w:r w:rsidRPr="00FD0283">
        <w:rPr>
          <w:rFonts w:ascii="Times New Roman" w:hAnsi="Times New Roman"/>
          <w:sz w:val="24"/>
          <w:szCs w:val="24"/>
          <w:lang w:eastAsia="et-EE"/>
        </w:rPr>
        <w:t>äraseid ehteid on teie peres säilinud?</w:t>
      </w:r>
    </w:p>
    <w:p w:rsidR="00FD0283" w:rsidRPr="00FD0283" w:rsidRDefault="00FD0283" w:rsidP="00221A25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ind w:left="115"/>
        <w:rPr>
          <w:rFonts w:ascii="Times New Roman" w:eastAsiaTheme="minorEastAsia" w:hAnsi="Times New Roman"/>
          <w:spacing w:val="-13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Kust need p</w:t>
      </w:r>
      <w:r w:rsidRPr="00FD0283">
        <w:rPr>
          <w:rFonts w:ascii="Times New Roman" w:hAnsi="Times New Roman"/>
          <w:sz w:val="24"/>
          <w:szCs w:val="24"/>
          <w:lang w:eastAsia="et-EE"/>
        </w:rPr>
        <w:t>ärit on?</w:t>
      </w:r>
    </w:p>
    <w:p w:rsidR="00FD0283" w:rsidRPr="00FD0283" w:rsidRDefault="00FD0283" w:rsidP="00221A25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ind w:left="115"/>
        <w:rPr>
          <w:rFonts w:ascii="Times New Roman" w:eastAsiaTheme="minorEastAsia" w:hAnsi="Times New Roman"/>
          <w:spacing w:val="-14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 xml:space="preserve">Kes, mis puhul ja </w:t>
      </w:r>
      <w:r w:rsidRPr="00FD0283">
        <w:rPr>
          <w:rFonts w:ascii="Times New Roman" w:eastAsiaTheme="minorEastAsia" w:hAnsi="Times New Roman"/>
          <w:spacing w:val="19"/>
          <w:sz w:val="24"/>
          <w:szCs w:val="24"/>
          <w:lang w:eastAsia="et-EE"/>
        </w:rPr>
        <w:t>millise</w:t>
      </w: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 xml:space="preserve"> riietusega neid kannab?</w:t>
      </w:r>
    </w:p>
    <w:p w:rsidR="00FD0283" w:rsidRPr="00FD0283" w:rsidRDefault="00FD0283" w:rsidP="00221A25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ind w:left="115"/>
        <w:rPr>
          <w:rFonts w:ascii="Times New Roman" w:eastAsiaTheme="minorEastAsia" w:hAnsi="Times New Roman"/>
          <w:spacing w:val="-15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Joonistage ja kirjeldage neid ehteid?</w:t>
      </w:r>
    </w:p>
    <w:p w:rsidR="00FD0283" w:rsidRPr="00FD0283" w:rsidRDefault="00FD0283" w:rsidP="00221A25">
      <w:pPr>
        <w:widowControl w:val="0"/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ind w:left="379" w:right="19" w:hanging="264"/>
        <w:jc w:val="both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Milliseid ehteid on teie pere liikmed l</w:t>
      </w:r>
      <w:r w:rsidRPr="00FD0283">
        <w:rPr>
          <w:rFonts w:ascii="Times New Roman" w:hAnsi="Times New Roman"/>
          <w:sz w:val="24"/>
          <w:szCs w:val="24"/>
          <w:lang w:eastAsia="et-EE"/>
        </w:rPr>
        <w:t>äbi aegade kandnud? Kui võimalik, püüdke vastuste andmisel lähtuda alljärgne</w:t>
      </w:r>
      <w:r w:rsidRPr="00FD0283">
        <w:rPr>
          <w:rFonts w:ascii="Times New Roman" w:hAnsi="Times New Roman"/>
          <w:sz w:val="24"/>
          <w:szCs w:val="24"/>
          <w:lang w:eastAsia="et-EE"/>
        </w:rPr>
        <w:softHyphen/>
        <w:t>va tabeli alajaotustest, Püüdke anda ka jooniseid vastava</w:t>
      </w:r>
      <w:r w:rsidRPr="00FD0283">
        <w:rPr>
          <w:rFonts w:ascii="Times New Roman" w:hAnsi="Times New Roman"/>
          <w:sz w:val="24"/>
          <w:szCs w:val="24"/>
          <w:lang w:eastAsia="et-EE"/>
        </w:rPr>
        <w:softHyphen/>
        <w:t>test ehetest.</w:t>
      </w:r>
    </w:p>
    <w:p w:rsidR="00FD0283" w:rsidRPr="00FD0283" w:rsidRDefault="00FD0283" w:rsidP="00221A25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ind w:right="19"/>
        <w:jc w:val="both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</w:p>
    <w:p w:rsidR="00FD0283" w:rsidRPr="00FD0283" w:rsidRDefault="00117F9D" w:rsidP="00221A25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17F9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3848100" cy="16287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83" w:rsidRPr="00FD0283" w:rsidRDefault="00FD0283" w:rsidP="00221A25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Millise s</w:t>
      </w:r>
      <w:r w:rsidRPr="00FD0283">
        <w:rPr>
          <w:rFonts w:ascii="Times New Roman" w:hAnsi="Times New Roman"/>
          <w:sz w:val="24"/>
          <w:szCs w:val="24"/>
          <w:lang w:eastAsia="et-EE"/>
        </w:rPr>
        <w:t>ündmuse puhul milliseid ehteid kannate?</w:t>
      </w:r>
    </w:p>
    <w:p w:rsidR="00FD0283" w:rsidRPr="00FD0283" w:rsidRDefault="00FD0283" w:rsidP="00221A25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 xml:space="preserve">Kas ja kui, siis </w:t>
      </w:r>
      <w:r w:rsidRPr="00FD0283">
        <w:rPr>
          <w:rFonts w:ascii="Times New Roman" w:eastAsiaTheme="minorEastAsia" w:hAnsi="Times New Roman"/>
          <w:spacing w:val="20"/>
          <w:sz w:val="24"/>
          <w:szCs w:val="24"/>
          <w:lang w:eastAsia="et-EE"/>
        </w:rPr>
        <w:t>milliseid</w:t>
      </w: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 xml:space="preserve"> ehteid kannate t</w:t>
      </w:r>
      <w:r w:rsidRPr="00FD0283">
        <w:rPr>
          <w:rFonts w:ascii="Times New Roman" w:hAnsi="Times New Roman"/>
          <w:sz w:val="24"/>
          <w:szCs w:val="24"/>
          <w:lang w:eastAsia="et-EE"/>
        </w:rPr>
        <w:t>öö juures?</w:t>
      </w:r>
    </w:p>
    <w:p w:rsidR="00FD0283" w:rsidRPr="00FD0283" w:rsidRDefault="00FD0283" w:rsidP="00221A25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4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Mis puhuks muretsete uusi ehteid?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Kas teie peres kingitakse ehteid?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20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Missuguse s</w:t>
      </w:r>
      <w:r w:rsidRPr="00FD0283">
        <w:rPr>
          <w:rFonts w:ascii="Times New Roman" w:hAnsi="Times New Roman"/>
          <w:sz w:val="24"/>
          <w:szCs w:val="24"/>
          <w:lang w:eastAsia="et-EE"/>
        </w:rPr>
        <w:t xml:space="preserve">ündmuse puhuks </w:t>
      </w:r>
      <w:r w:rsidRPr="00FD0283">
        <w:rPr>
          <w:rFonts w:ascii="Times New Roman" w:hAnsi="Times New Roman"/>
          <w:spacing w:val="23"/>
          <w:sz w:val="24"/>
          <w:szCs w:val="24"/>
          <w:lang w:eastAsia="et-EE"/>
        </w:rPr>
        <w:t>milliseid</w:t>
      </w:r>
      <w:r w:rsidRPr="00FD0283">
        <w:rPr>
          <w:rFonts w:ascii="Times New Roman" w:hAnsi="Times New Roman"/>
          <w:sz w:val="24"/>
          <w:szCs w:val="24"/>
          <w:lang w:eastAsia="et-EE"/>
        </w:rPr>
        <w:t xml:space="preserve"> ehteid kingitakse?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20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lastRenderedPageBreak/>
        <w:t>Kas ehete v</w:t>
      </w:r>
      <w:r w:rsidRPr="00FD0283">
        <w:rPr>
          <w:rFonts w:ascii="Times New Roman" w:hAnsi="Times New Roman"/>
          <w:sz w:val="24"/>
          <w:szCs w:val="24"/>
          <w:lang w:eastAsia="et-EE"/>
        </w:rPr>
        <w:t>äärtus ja hulk   oleneb    tänapäeval    perekonna sissetulekust?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20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Missugused ehted on praegu moes?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20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Mil m</w:t>
      </w:r>
      <w:r w:rsidRPr="00FD0283">
        <w:rPr>
          <w:rFonts w:ascii="Times New Roman" w:hAnsi="Times New Roman"/>
          <w:sz w:val="24"/>
          <w:szCs w:val="24"/>
          <w:lang w:eastAsia="et-EE"/>
        </w:rPr>
        <w:t>ääral teie arvestate ehete kandmisel moodi?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Milline vahe on eakamate inimeste ja noorte ehete vahel?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20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Missuguseid ehteid kannavad mehed?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21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Kus ja kuidas hoiate ehteid.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8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Kuidas puhastate ehteid?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20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Kas olete ise valmistanud m</w:t>
      </w:r>
      <w:r w:rsidRPr="00FD0283">
        <w:rPr>
          <w:rFonts w:ascii="Times New Roman" w:hAnsi="Times New Roman"/>
          <w:sz w:val="24"/>
          <w:szCs w:val="24"/>
          <w:lang w:eastAsia="et-EE"/>
        </w:rPr>
        <w:t>õne ehte? Millise?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2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Kas teate inimesi, kes kodus ehteid valmistavad?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2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 xml:space="preserve">Kes on need inimesed </w:t>
      </w:r>
      <w:r w:rsidRPr="00FD0283">
        <w:rPr>
          <w:rFonts w:ascii="Times New Roman" w:eastAsiaTheme="minorEastAsia" w:hAnsi="Times New Roman"/>
          <w:spacing w:val="21"/>
          <w:sz w:val="24"/>
          <w:szCs w:val="24"/>
          <w:lang w:eastAsia="et-EE"/>
        </w:rPr>
        <w:t>erialalt?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0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Kelle tellimusel nad ehteid valmistavad?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Mis materjalist ja milliseid ehteid nad valmistavad?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1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Kas teil on lemmikehe? Milline see on?</w:t>
      </w:r>
    </w:p>
    <w:p w:rsidR="00FD0283" w:rsidRPr="00FD0283" w:rsidRDefault="00FD0283" w:rsidP="00221A25">
      <w:pPr>
        <w:widowControl w:val="0"/>
        <w:numPr>
          <w:ilvl w:val="0"/>
          <w:numId w:val="3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120" w:line="240" w:lineRule="auto"/>
        <w:rPr>
          <w:rFonts w:ascii="Times New Roman" w:eastAsiaTheme="minorEastAsia" w:hAnsi="Times New Roman"/>
          <w:spacing w:val="-12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Miks see on lemmikehe?</w:t>
      </w:r>
    </w:p>
    <w:p w:rsidR="00FD0283" w:rsidRPr="00FD0283" w:rsidRDefault="00FD0283" w:rsidP="00221A25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3581"/>
        <w:rPr>
          <w:rFonts w:ascii="Times New Roman" w:eastAsiaTheme="minorEastAsia" w:hAnsi="Times New Roman"/>
          <w:sz w:val="24"/>
          <w:szCs w:val="24"/>
          <w:lang w:eastAsia="et-EE"/>
        </w:rPr>
      </w:pPr>
      <w:r w:rsidRPr="00FD0283">
        <w:rPr>
          <w:rFonts w:ascii="Times New Roman" w:eastAsiaTheme="minorEastAsia" w:hAnsi="Times New Roman"/>
          <w:sz w:val="24"/>
          <w:szCs w:val="24"/>
          <w:lang w:eastAsia="et-EE"/>
        </w:rPr>
        <w:t>Koostas Eva Laidre</w:t>
      </w:r>
    </w:p>
    <w:p w:rsidR="00FD0283" w:rsidRPr="00FD0283" w:rsidRDefault="00FD0283">
      <w:pPr>
        <w:rPr>
          <w:rFonts w:ascii="Times New Roman" w:hAnsi="Times New Roman"/>
          <w:sz w:val="24"/>
          <w:szCs w:val="24"/>
        </w:rPr>
      </w:pPr>
    </w:p>
    <w:sectPr w:rsidR="00FD0283" w:rsidRPr="00FD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EDB"/>
    <w:multiLevelType w:val="singleLevel"/>
    <w:tmpl w:val="67A0EA36"/>
    <w:lvl w:ilvl="0">
      <w:start w:val="10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70872F3"/>
    <w:multiLevelType w:val="singleLevel"/>
    <w:tmpl w:val="2A820F2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C4C547C"/>
    <w:multiLevelType w:val="singleLevel"/>
    <w:tmpl w:val="B974161A"/>
    <w:lvl w:ilvl="0">
      <w:start w:val="7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83"/>
    <w:rsid w:val="00117F9D"/>
    <w:rsid w:val="00221A25"/>
    <w:rsid w:val="00325DD7"/>
    <w:rsid w:val="005325E8"/>
    <w:rsid w:val="00974352"/>
    <w:rsid w:val="00AE0EC0"/>
    <w:rsid w:val="00D86937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2C9043-EBCF-401D-BE1B-CF723963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Eesti Rahva Muuseum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Tael</dc:creator>
  <cp:keywords/>
  <dc:description/>
  <cp:lastModifiedBy>Maarja Vaikmaa</cp:lastModifiedBy>
  <cp:revision>2</cp:revision>
  <dcterms:created xsi:type="dcterms:W3CDTF">2018-10-31T12:13:00Z</dcterms:created>
  <dcterms:modified xsi:type="dcterms:W3CDTF">2018-10-31T12:13:00Z</dcterms:modified>
</cp:coreProperties>
</file>